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1A718C" w:rsidRPr="00AC41E0" w14:paraId="35D0A30E" w14:textId="77777777" w:rsidTr="00283E69">
        <w:tc>
          <w:tcPr>
            <w:tcW w:w="6781" w:type="dxa"/>
          </w:tcPr>
          <w:p w14:paraId="70C75641" w14:textId="77777777" w:rsidR="001A718C" w:rsidRPr="00AC41E0" w:rsidRDefault="001A718C" w:rsidP="00283E69">
            <w:pPr>
              <w:jc w:val="center"/>
              <w:rPr>
                <w:rFonts w:ascii="Onest" w:eastAsiaTheme="minorHAnsi" w:hAnsi="Onest"/>
                <w:color w:val="000000" w:themeColor="text1"/>
                <w:sz w:val="24"/>
                <w:szCs w:val="24"/>
              </w:rPr>
            </w:pPr>
            <w:r w:rsidRPr="00AC41E0">
              <w:rPr>
                <w:rFonts w:ascii="Onest" w:hAnsi="Onest"/>
                <w:color w:val="000000" w:themeColor="text1"/>
                <w:sz w:val="24"/>
                <w:szCs w:val="24"/>
              </w:rPr>
              <w:t>APROBAT</w:t>
            </w:r>
          </w:p>
          <w:p w14:paraId="2A44E0EB" w14:textId="77777777" w:rsidR="001A718C" w:rsidRPr="00AC41E0" w:rsidRDefault="001A718C" w:rsidP="00283E69">
            <w:pPr>
              <w:jc w:val="center"/>
              <w:rPr>
                <w:rFonts w:ascii="Onest" w:hAnsi="Onest"/>
                <w:color w:val="000000" w:themeColor="text1"/>
                <w:sz w:val="24"/>
                <w:szCs w:val="24"/>
              </w:rPr>
            </w:pPr>
            <w:r w:rsidRPr="00AC41E0">
              <w:rPr>
                <w:rFonts w:ascii="Onest" w:hAnsi="Onest"/>
                <w:color w:val="000000" w:themeColor="text1"/>
                <w:sz w:val="24"/>
                <w:szCs w:val="24"/>
              </w:rPr>
              <w:t>prin Decizia Consiliului de supraveghere</w:t>
            </w:r>
          </w:p>
          <w:p w14:paraId="2F756107" w14:textId="77777777" w:rsidR="001A718C" w:rsidRPr="00AC41E0" w:rsidRDefault="001A718C" w:rsidP="00283E69">
            <w:pPr>
              <w:jc w:val="center"/>
              <w:rPr>
                <w:rFonts w:ascii="Onest" w:hAnsi="Onest"/>
                <w:color w:val="000000" w:themeColor="text1"/>
                <w:sz w:val="24"/>
                <w:szCs w:val="24"/>
                <w:lang w:val="ro-MD"/>
              </w:rPr>
            </w:pPr>
            <w:r w:rsidRPr="00AC41E0">
              <w:rPr>
                <w:rFonts w:ascii="Onest" w:hAnsi="Onest"/>
                <w:color w:val="000000" w:themeColor="text1"/>
                <w:sz w:val="24"/>
                <w:szCs w:val="24"/>
              </w:rPr>
              <w:t>al IP Compania „Teleradio-Moldova”</w:t>
            </w:r>
          </w:p>
          <w:p w14:paraId="45181239" w14:textId="18729027" w:rsidR="001A718C" w:rsidRPr="00AC41E0" w:rsidRDefault="001A718C" w:rsidP="00283E69">
            <w:pPr>
              <w:jc w:val="center"/>
              <w:rPr>
                <w:rFonts w:ascii="Onest" w:hAnsi="Onest"/>
                <w:color w:val="000000" w:themeColor="text1"/>
                <w:sz w:val="24"/>
                <w:szCs w:val="24"/>
              </w:rPr>
            </w:pPr>
            <w:r w:rsidRPr="00AC41E0">
              <w:rPr>
                <w:rFonts w:ascii="Onest" w:hAnsi="Onest"/>
                <w:color w:val="000000" w:themeColor="text1"/>
                <w:sz w:val="24"/>
                <w:szCs w:val="24"/>
              </w:rPr>
              <w:t xml:space="preserve">nr. </w:t>
            </w:r>
            <w:r w:rsidR="000B55C0">
              <w:rPr>
                <w:rFonts w:ascii="Onest" w:hAnsi="Onest"/>
                <w:color w:val="000000" w:themeColor="text1"/>
                <w:sz w:val="24"/>
                <w:szCs w:val="24"/>
              </w:rPr>
              <w:t>18</w:t>
            </w:r>
            <w:r w:rsidRPr="00AC41E0">
              <w:rPr>
                <w:rFonts w:ascii="Onest" w:hAnsi="Onest"/>
                <w:color w:val="000000" w:themeColor="text1"/>
                <w:sz w:val="24"/>
                <w:szCs w:val="24"/>
              </w:rPr>
              <w:t xml:space="preserve"> din </w:t>
            </w:r>
            <w:r w:rsidR="000B55C0">
              <w:rPr>
                <w:rFonts w:ascii="Onest" w:hAnsi="Onest"/>
                <w:color w:val="000000" w:themeColor="text1"/>
                <w:sz w:val="24"/>
                <w:szCs w:val="24"/>
              </w:rPr>
              <w:t xml:space="preserve">16 aprilie </w:t>
            </w:r>
            <w:r w:rsidRPr="00AC41E0">
              <w:rPr>
                <w:rFonts w:ascii="Onest" w:hAnsi="Onest"/>
                <w:color w:val="000000" w:themeColor="text1"/>
                <w:sz w:val="24"/>
                <w:szCs w:val="24"/>
              </w:rPr>
              <w:t>2026</w:t>
            </w:r>
          </w:p>
          <w:p w14:paraId="477FF5E4" w14:textId="77777777" w:rsidR="001A718C" w:rsidRPr="00AC41E0" w:rsidRDefault="001A718C" w:rsidP="00283E69">
            <w:pPr>
              <w:jc w:val="center"/>
              <w:rPr>
                <w:rFonts w:ascii="Onest" w:hAnsi="Onest"/>
                <w:color w:val="000000" w:themeColor="text1"/>
                <w:sz w:val="24"/>
                <w:szCs w:val="24"/>
              </w:rPr>
            </w:pPr>
          </w:p>
        </w:tc>
        <w:tc>
          <w:tcPr>
            <w:tcW w:w="6781" w:type="dxa"/>
          </w:tcPr>
          <w:p w14:paraId="1308F5DC" w14:textId="77777777" w:rsidR="001A718C" w:rsidRPr="00AC41E0" w:rsidRDefault="001A718C" w:rsidP="00283E69">
            <w:pPr>
              <w:jc w:val="center"/>
              <w:rPr>
                <w:rFonts w:ascii="Onest" w:eastAsiaTheme="minorHAnsi" w:hAnsi="Onest"/>
                <w:color w:val="000000" w:themeColor="text1"/>
                <w:sz w:val="24"/>
                <w:szCs w:val="24"/>
              </w:rPr>
            </w:pPr>
            <w:r w:rsidRPr="00AC41E0">
              <w:rPr>
                <w:rFonts w:ascii="Onest" w:hAnsi="Onest"/>
                <w:color w:val="000000" w:themeColor="text1"/>
                <w:sz w:val="24"/>
                <w:szCs w:val="24"/>
              </w:rPr>
              <w:t>APROBAT</w:t>
            </w:r>
          </w:p>
          <w:p w14:paraId="59CCBE14" w14:textId="77777777" w:rsidR="001A718C" w:rsidRPr="00AC41E0" w:rsidRDefault="001A718C" w:rsidP="00283E69">
            <w:pPr>
              <w:jc w:val="center"/>
              <w:rPr>
                <w:rFonts w:ascii="Onest" w:hAnsi="Onest"/>
                <w:color w:val="000000" w:themeColor="text1"/>
                <w:sz w:val="24"/>
                <w:szCs w:val="24"/>
              </w:rPr>
            </w:pPr>
            <w:r w:rsidRPr="00AC41E0">
              <w:rPr>
                <w:rFonts w:ascii="Onest" w:hAnsi="Onest"/>
                <w:color w:val="000000" w:themeColor="text1"/>
                <w:sz w:val="24"/>
                <w:szCs w:val="24"/>
              </w:rPr>
              <w:t>prin Decizia Consiliului Audiovizualului</w:t>
            </w:r>
          </w:p>
          <w:p w14:paraId="1EA4F835" w14:textId="77777777" w:rsidR="001A718C" w:rsidRPr="00AC41E0" w:rsidRDefault="001A718C" w:rsidP="00283E69">
            <w:pPr>
              <w:jc w:val="center"/>
              <w:rPr>
                <w:rFonts w:ascii="Onest" w:hAnsi="Onest"/>
                <w:color w:val="000000" w:themeColor="text1"/>
                <w:sz w:val="24"/>
                <w:szCs w:val="24"/>
              </w:rPr>
            </w:pPr>
            <w:r w:rsidRPr="00AC41E0">
              <w:rPr>
                <w:rFonts w:ascii="Onest" w:hAnsi="Onest"/>
                <w:color w:val="000000" w:themeColor="text1"/>
                <w:sz w:val="24"/>
                <w:szCs w:val="24"/>
              </w:rPr>
              <w:t>al Republicii Moldova</w:t>
            </w:r>
          </w:p>
          <w:p w14:paraId="39D2D528" w14:textId="77777777" w:rsidR="001A718C" w:rsidRPr="00AC41E0" w:rsidRDefault="001A718C" w:rsidP="00283E69">
            <w:pPr>
              <w:jc w:val="center"/>
              <w:rPr>
                <w:rFonts w:ascii="Onest" w:hAnsi="Onest"/>
                <w:color w:val="000000" w:themeColor="text1"/>
                <w:sz w:val="24"/>
                <w:szCs w:val="24"/>
              </w:rPr>
            </w:pPr>
            <w:r w:rsidRPr="00AC41E0">
              <w:rPr>
                <w:rFonts w:ascii="Onest" w:hAnsi="Onest"/>
                <w:color w:val="000000" w:themeColor="text1"/>
                <w:sz w:val="24"/>
                <w:szCs w:val="24"/>
              </w:rPr>
              <w:t>nr. _____ din _______2026</w:t>
            </w:r>
          </w:p>
          <w:p w14:paraId="68483971" w14:textId="77777777" w:rsidR="001A718C" w:rsidRPr="00AC41E0" w:rsidRDefault="001A718C" w:rsidP="00283E69">
            <w:pPr>
              <w:jc w:val="right"/>
              <w:rPr>
                <w:rFonts w:ascii="Onest" w:hAnsi="Onest"/>
                <w:color w:val="000000" w:themeColor="text1"/>
                <w:sz w:val="24"/>
                <w:szCs w:val="24"/>
              </w:rPr>
            </w:pPr>
          </w:p>
        </w:tc>
      </w:tr>
    </w:tbl>
    <w:p w14:paraId="635B5BCE" w14:textId="77777777" w:rsidR="001A718C" w:rsidRPr="00AC41E0" w:rsidRDefault="001A718C" w:rsidP="000308F7">
      <w:pPr>
        <w:spacing w:after="0" w:line="240" w:lineRule="auto"/>
        <w:jc w:val="center"/>
        <w:rPr>
          <w:rFonts w:ascii="Onest" w:hAnsi="Onest"/>
          <w:b/>
          <w:color w:val="000000" w:themeColor="text1"/>
          <w:sz w:val="24"/>
          <w:szCs w:val="24"/>
          <w:lang w:val="ro-RO"/>
        </w:rPr>
      </w:pPr>
    </w:p>
    <w:p w14:paraId="15B4ACA8" w14:textId="61B9D574" w:rsidR="000308F7" w:rsidRPr="00AC41E0" w:rsidRDefault="000308F7" w:rsidP="000308F7">
      <w:pPr>
        <w:spacing w:after="0" w:line="240" w:lineRule="auto"/>
        <w:jc w:val="center"/>
        <w:rPr>
          <w:rFonts w:ascii="Onest" w:hAnsi="Onest"/>
          <w:b/>
          <w:color w:val="000000" w:themeColor="text1"/>
          <w:sz w:val="24"/>
          <w:szCs w:val="24"/>
          <w:lang w:val="ro-RO"/>
        </w:rPr>
      </w:pPr>
      <w:r w:rsidRPr="00AC41E0">
        <w:rPr>
          <w:rFonts w:ascii="Onest" w:hAnsi="Onest"/>
          <w:b/>
          <w:color w:val="000000" w:themeColor="text1"/>
          <w:sz w:val="24"/>
          <w:szCs w:val="24"/>
          <w:lang w:val="ro-RO"/>
        </w:rPr>
        <w:t xml:space="preserve">Declarația privind politica editorială pentru reflectarea alegerilor </w:t>
      </w:r>
      <w:r w:rsidR="007755C4" w:rsidRPr="00AC41E0">
        <w:rPr>
          <w:rFonts w:ascii="Onest" w:hAnsi="Onest"/>
          <w:b/>
          <w:color w:val="000000" w:themeColor="text1"/>
          <w:sz w:val="24"/>
          <w:szCs w:val="24"/>
          <w:lang w:val="ro-RO"/>
        </w:rPr>
        <w:t xml:space="preserve">locale noi </w:t>
      </w:r>
      <w:r w:rsidR="006222C7">
        <w:rPr>
          <w:rFonts w:ascii="Onest" w:hAnsi="Onest"/>
          <w:b/>
          <w:color w:val="000000" w:themeColor="text1"/>
          <w:sz w:val="24"/>
          <w:szCs w:val="24"/>
          <w:lang w:val="ro-RO"/>
        </w:rPr>
        <w:t xml:space="preserve">și </w:t>
      </w:r>
      <w:r w:rsidR="000B55C0">
        <w:rPr>
          <w:rFonts w:ascii="Onest" w:hAnsi="Onest"/>
          <w:b/>
          <w:color w:val="000000" w:themeColor="text1"/>
          <w:sz w:val="24"/>
          <w:szCs w:val="24"/>
          <w:lang w:val="ro-RO"/>
        </w:rPr>
        <w:t xml:space="preserve">a </w:t>
      </w:r>
      <w:r w:rsidR="006222C7">
        <w:rPr>
          <w:rFonts w:ascii="Onest" w:hAnsi="Onest"/>
          <w:b/>
          <w:color w:val="000000" w:themeColor="text1"/>
          <w:sz w:val="24"/>
          <w:szCs w:val="24"/>
          <w:lang w:val="ro-RO"/>
        </w:rPr>
        <w:t xml:space="preserve">referendumurilor </w:t>
      </w:r>
      <w:r w:rsidR="000B55C0">
        <w:rPr>
          <w:rFonts w:ascii="Onest" w:hAnsi="Onest"/>
          <w:b/>
          <w:color w:val="000000" w:themeColor="text1"/>
          <w:sz w:val="24"/>
          <w:szCs w:val="24"/>
          <w:lang w:val="ro-RO"/>
        </w:rPr>
        <w:t xml:space="preserve">locale </w:t>
      </w:r>
      <w:r w:rsidR="007755C4" w:rsidRPr="00AC41E0">
        <w:rPr>
          <w:rFonts w:ascii="Onest" w:hAnsi="Onest"/>
          <w:b/>
          <w:color w:val="000000" w:themeColor="text1"/>
          <w:sz w:val="24"/>
          <w:szCs w:val="24"/>
          <w:lang w:val="ro-RO"/>
        </w:rPr>
        <w:t>din 17 mai 2026</w:t>
      </w:r>
    </w:p>
    <w:p w14:paraId="4F5056D0" w14:textId="538C6F23" w:rsidR="000308F7" w:rsidRPr="00AC41E0" w:rsidRDefault="000308F7" w:rsidP="000308F7">
      <w:pPr>
        <w:spacing w:after="0" w:line="240" w:lineRule="auto"/>
        <w:jc w:val="center"/>
        <w:rPr>
          <w:rFonts w:ascii="Onest" w:hAnsi="Onest"/>
          <w:b/>
          <w:color w:val="000000" w:themeColor="text1"/>
          <w:sz w:val="24"/>
          <w:szCs w:val="24"/>
          <w:lang w:val="ro-RO"/>
        </w:rPr>
      </w:pPr>
      <w:r w:rsidRPr="00AC41E0">
        <w:rPr>
          <w:rFonts w:ascii="Onest" w:hAnsi="Onest"/>
          <w:b/>
          <w:color w:val="000000" w:themeColor="text1"/>
          <w:sz w:val="24"/>
          <w:szCs w:val="24"/>
          <w:lang w:val="ro-RO"/>
        </w:rPr>
        <w:t xml:space="preserve">a serviciului media audiovizual  </w:t>
      </w:r>
      <w:r w:rsidR="00FC68B0" w:rsidRPr="00AC41E0">
        <w:rPr>
          <w:rFonts w:ascii="Onest" w:hAnsi="Onest"/>
          <w:b/>
          <w:color w:val="000000" w:themeColor="text1"/>
          <w:sz w:val="24"/>
          <w:szCs w:val="24"/>
          <w:lang w:val="ro-RO"/>
        </w:rPr>
        <w:t>Radio Moldova</w:t>
      </w:r>
      <w:r w:rsidRPr="00AC41E0">
        <w:rPr>
          <w:rFonts w:ascii="Onest" w:hAnsi="Onest"/>
          <w:b/>
          <w:color w:val="000000" w:themeColor="text1"/>
          <w:sz w:val="24"/>
          <w:szCs w:val="24"/>
          <w:lang w:val="ro-RO"/>
        </w:rPr>
        <w:t xml:space="preserve">, </w:t>
      </w:r>
      <w:r w:rsidR="001A718C" w:rsidRPr="00AC41E0">
        <w:rPr>
          <w:rFonts w:ascii="Onest" w:hAnsi="Onest"/>
          <w:b/>
          <w:color w:val="000000" w:themeColor="text1"/>
          <w:sz w:val="24"/>
          <w:szCs w:val="24"/>
          <w:lang w:val="ro-RO"/>
        </w:rPr>
        <w:t xml:space="preserve">al </w:t>
      </w:r>
      <w:r w:rsidRPr="00AC41E0">
        <w:rPr>
          <w:rFonts w:ascii="Onest" w:hAnsi="Onest"/>
          <w:b/>
          <w:color w:val="000000" w:themeColor="text1"/>
          <w:sz w:val="24"/>
          <w:szCs w:val="24"/>
          <w:lang w:val="ro-RO"/>
        </w:rPr>
        <w:t>IP Compania „Teleradio-Moldova”</w:t>
      </w:r>
    </w:p>
    <w:p w14:paraId="424FB941" w14:textId="77777777" w:rsidR="000308F7" w:rsidRPr="00AC41E0" w:rsidRDefault="000308F7" w:rsidP="000308F7">
      <w:pPr>
        <w:spacing w:after="0" w:line="240" w:lineRule="auto"/>
        <w:jc w:val="center"/>
        <w:rPr>
          <w:rFonts w:ascii="Onest" w:hAnsi="Onest"/>
          <w:b/>
          <w:color w:val="000000" w:themeColor="text1"/>
          <w:sz w:val="24"/>
          <w:szCs w:val="24"/>
          <w:lang w:val="ro-RO"/>
        </w:rPr>
      </w:pPr>
    </w:p>
    <w:p w14:paraId="0782CABC" w14:textId="77777777" w:rsidR="000308F7" w:rsidRPr="00AC41E0" w:rsidRDefault="000308F7" w:rsidP="000308F7">
      <w:pPr>
        <w:spacing w:after="0" w:line="240" w:lineRule="auto"/>
        <w:jc w:val="center"/>
        <w:rPr>
          <w:rFonts w:ascii="Onest" w:hAnsi="Onest"/>
          <w:color w:val="000000" w:themeColor="text1"/>
          <w:sz w:val="24"/>
          <w:szCs w:val="24"/>
          <w:lang w:val="ro-RO"/>
        </w:rPr>
      </w:pPr>
    </w:p>
    <w:tbl>
      <w:tblPr>
        <w:tblStyle w:val="a3"/>
        <w:tblW w:w="14459" w:type="dxa"/>
        <w:tblInd w:w="-147" w:type="dxa"/>
        <w:tblLook w:val="04A0" w:firstRow="1" w:lastRow="0" w:firstColumn="1" w:lastColumn="0" w:noHBand="0" w:noVBand="1"/>
      </w:tblPr>
      <w:tblGrid>
        <w:gridCol w:w="556"/>
        <w:gridCol w:w="4831"/>
        <w:gridCol w:w="9072"/>
      </w:tblGrid>
      <w:tr w:rsidR="00AC41E0" w:rsidRPr="00AC41E0" w14:paraId="471DFC19" w14:textId="77777777" w:rsidTr="00B56AC9">
        <w:tc>
          <w:tcPr>
            <w:tcW w:w="556" w:type="dxa"/>
          </w:tcPr>
          <w:p w14:paraId="3FA832CA" w14:textId="77777777" w:rsidR="000308F7" w:rsidRPr="00AC41E0" w:rsidRDefault="000308F7" w:rsidP="00780AB8">
            <w:pPr>
              <w:jc w:val="center"/>
              <w:rPr>
                <w:rFonts w:ascii="Onest" w:hAnsi="Onest"/>
                <w:b/>
                <w:bCs/>
                <w:color w:val="000000" w:themeColor="text1"/>
                <w:sz w:val="24"/>
                <w:szCs w:val="24"/>
              </w:rPr>
            </w:pPr>
            <w:r w:rsidRPr="00AC41E0">
              <w:rPr>
                <w:rFonts w:ascii="Onest" w:hAnsi="Onest"/>
                <w:b/>
                <w:bCs/>
                <w:color w:val="000000" w:themeColor="text1"/>
                <w:sz w:val="24"/>
                <w:szCs w:val="24"/>
              </w:rPr>
              <w:t>Nr.</w:t>
            </w:r>
          </w:p>
        </w:tc>
        <w:tc>
          <w:tcPr>
            <w:tcW w:w="4831" w:type="dxa"/>
          </w:tcPr>
          <w:p w14:paraId="32B13478" w14:textId="77777777" w:rsidR="000308F7" w:rsidRPr="00AC41E0" w:rsidRDefault="000308F7" w:rsidP="00780AB8">
            <w:pPr>
              <w:jc w:val="center"/>
              <w:rPr>
                <w:rFonts w:ascii="Onest" w:hAnsi="Onest"/>
                <w:b/>
                <w:bCs/>
                <w:color w:val="000000" w:themeColor="text1"/>
                <w:sz w:val="24"/>
                <w:szCs w:val="24"/>
              </w:rPr>
            </w:pPr>
            <w:r w:rsidRPr="00AC41E0">
              <w:rPr>
                <w:rFonts w:ascii="Onest" w:hAnsi="Onest"/>
                <w:b/>
                <w:bCs/>
                <w:color w:val="000000" w:themeColor="text1"/>
                <w:sz w:val="24"/>
                <w:szCs w:val="24"/>
              </w:rPr>
              <w:t>Denumirea</w:t>
            </w:r>
          </w:p>
          <w:p w14:paraId="5336A534" w14:textId="77777777" w:rsidR="000B586E" w:rsidRPr="00AC41E0" w:rsidRDefault="000B586E" w:rsidP="00780AB8">
            <w:pPr>
              <w:jc w:val="center"/>
              <w:rPr>
                <w:rFonts w:ascii="Onest" w:hAnsi="Onest"/>
                <w:b/>
                <w:bCs/>
                <w:color w:val="000000" w:themeColor="text1"/>
                <w:sz w:val="24"/>
                <w:szCs w:val="24"/>
              </w:rPr>
            </w:pPr>
          </w:p>
        </w:tc>
        <w:tc>
          <w:tcPr>
            <w:tcW w:w="9072" w:type="dxa"/>
          </w:tcPr>
          <w:p w14:paraId="726C8BE9" w14:textId="77777777" w:rsidR="000308F7" w:rsidRPr="00AC41E0" w:rsidRDefault="000308F7" w:rsidP="00780AB8">
            <w:pPr>
              <w:jc w:val="center"/>
              <w:rPr>
                <w:rFonts w:ascii="Onest" w:hAnsi="Onest"/>
                <w:b/>
                <w:bCs/>
                <w:color w:val="000000" w:themeColor="text1"/>
                <w:sz w:val="24"/>
                <w:szCs w:val="24"/>
              </w:rPr>
            </w:pPr>
            <w:r w:rsidRPr="00AC41E0">
              <w:rPr>
                <w:rFonts w:ascii="Onest" w:hAnsi="Onest"/>
                <w:b/>
                <w:bCs/>
                <w:color w:val="000000" w:themeColor="text1"/>
                <w:sz w:val="24"/>
                <w:szCs w:val="24"/>
              </w:rPr>
              <w:t>Conținutul</w:t>
            </w:r>
          </w:p>
          <w:p w14:paraId="4940698C" w14:textId="77777777" w:rsidR="000B586E" w:rsidRPr="00AC41E0" w:rsidRDefault="000B586E" w:rsidP="00780AB8">
            <w:pPr>
              <w:jc w:val="center"/>
              <w:rPr>
                <w:rFonts w:ascii="Onest" w:hAnsi="Onest"/>
                <w:b/>
                <w:bCs/>
                <w:color w:val="000000" w:themeColor="text1"/>
                <w:sz w:val="24"/>
                <w:szCs w:val="24"/>
              </w:rPr>
            </w:pPr>
          </w:p>
        </w:tc>
      </w:tr>
      <w:tr w:rsidR="00AC41E0" w:rsidRPr="00AC41E0" w14:paraId="3938DFD2" w14:textId="77777777" w:rsidTr="00B56AC9">
        <w:trPr>
          <w:trHeight w:val="615"/>
        </w:trPr>
        <w:tc>
          <w:tcPr>
            <w:tcW w:w="556" w:type="dxa"/>
          </w:tcPr>
          <w:p w14:paraId="645D158F" w14:textId="77777777" w:rsidR="000B586E" w:rsidRPr="00AC41E0" w:rsidRDefault="000B586E" w:rsidP="00780AB8">
            <w:pPr>
              <w:jc w:val="both"/>
              <w:rPr>
                <w:rFonts w:ascii="Onest" w:hAnsi="Onest"/>
                <w:color w:val="000000" w:themeColor="text1"/>
                <w:sz w:val="24"/>
                <w:szCs w:val="24"/>
              </w:rPr>
            </w:pPr>
            <w:r w:rsidRPr="00AC41E0">
              <w:rPr>
                <w:rFonts w:ascii="Onest" w:hAnsi="Onest"/>
                <w:color w:val="000000" w:themeColor="text1"/>
                <w:sz w:val="24"/>
                <w:szCs w:val="24"/>
              </w:rPr>
              <w:t>1</w:t>
            </w:r>
          </w:p>
        </w:tc>
        <w:tc>
          <w:tcPr>
            <w:tcW w:w="4831" w:type="dxa"/>
          </w:tcPr>
          <w:p w14:paraId="6210FDEB" w14:textId="77777777" w:rsidR="000B586E" w:rsidRPr="00AC41E0" w:rsidRDefault="000B586E" w:rsidP="00780AB8">
            <w:pPr>
              <w:jc w:val="both"/>
              <w:rPr>
                <w:rFonts w:ascii="Onest" w:hAnsi="Onest"/>
                <w:color w:val="000000" w:themeColor="text1"/>
                <w:sz w:val="24"/>
                <w:szCs w:val="24"/>
              </w:rPr>
            </w:pPr>
            <w:r w:rsidRPr="00AC41E0">
              <w:rPr>
                <w:rFonts w:ascii="Onest" w:hAnsi="Onest"/>
                <w:color w:val="000000" w:themeColor="text1"/>
                <w:sz w:val="24"/>
                <w:szCs w:val="24"/>
              </w:rPr>
              <w:t>Numele proprietarului/proprietarilor</w:t>
            </w:r>
          </w:p>
        </w:tc>
        <w:tc>
          <w:tcPr>
            <w:tcW w:w="9072" w:type="dxa"/>
          </w:tcPr>
          <w:p w14:paraId="40E9FA96" w14:textId="77777777" w:rsidR="000B586E" w:rsidRPr="00AC41E0" w:rsidRDefault="000B586E" w:rsidP="00780AB8">
            <w:pPr>
              <w:jc w:val="center"/>
              <w:rPr>
                <w:rFonts w:ascii="Onest" w:hAnsi="Onest"/>
                <w:color w:val="000000" w:themeColor="text1"/>
                <w:sz w:val="24"/>
                <w:szCs w:val="24"/>
              </w:rPr>
            </w:pPr>
            <w:r w:rsidRPr="00AC41E0">
              <w:rPr>
                <w:rFonts w:ascii="Onest" w:hAnsi="Onest"/>
                <w:color w:val="000000" w:themeColor="text1"/>
                <w:sz w:val="24"/>
                <w:szCs w:val="24"/>
              </w:rPr>
              <w:t>IP Compania „Teleradio-Moldova” (în continuare – Compania)</w:t>
            </w:r>
          </w:p>
          <w:p w14:paraId="6B3F1AA4" w14:textId="77777777" w:rsidR="000B586E" w:rsidRPr="00AC41E0" w:rsidRDefault="000B586E" w:rsidP="00780AB8">
            <w:pPr>
              <w:jc w:val="center"/>
              <w:rPr>
                <w:rFonts w:ascii="Onest" w:hAnsi="Onest"/>
                <w:color w:val="000000" w:themeColor="text1"/>
                <w:sz w:val="24"/>
                <w:szCs w:val="24"/>
              </w:rPr>
            </w:pPr>
          </w:p>
          <w:p w14:paraId="6EEDF0B9" w14:textId="77777777" w:rsidR="000B586E" w:rsidRPr="00AC41E0" w:rsidRDefault="000B586E" w:rsidP="00780AB8">
            <w:pPr>
              <w:jc w:val="center"/>
              <w:rPr>
                <w:rFonts w:ascii="Onest" w:hAnsi="Onest"/>
                <w:color w:val="000000" w:themeColor="text1"/>
                <w:sz w:val="24"/>
                <w:szCs w:val="24"/>
              </w:rPr>
            </w:pPr>
          </w:p>
        </w:tc>
      </w:tr>
      <w:tr w:rsidR="00AC41E0" w:rsidRPr="000B55C0" w14:paraId="4351AAE7" w14:textId="77777777" w:rsidTr="00B56AC9">
        <w:trPr>
          <w:trHeight w:val="283"/>
        </w:trPr>
        <w:tc>
          <w:tcPr>
            <w:tcW w:w="556" w:type="dxa"/>
          </w:tcPr>
          <w:p w14:paraId="2D9A6106"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2</w:t>
            </w:r>
          </w:p>
        </w:tc>
        <w:tc>
          <w:tcPr>
            <w:tcW w:w="4831" w:type="dxa"/>
          </w:tcPr>
          <w:p w14:paraId="1688EB30"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Angajamentul de a reflecta alegerile cu respectarea principiilor echității, echilibrului și imparțialității</w:t>
            </w:r>
          </w:p>
        </w:tc>
        <w:tc>
          <w:tcPr>
            <w:tcW w:w="9072" w:type="dxa"/>
          </w:tcPr>
          <w:p w14:paraId="158FA8F6" w14:textId="5D4FAED2" w:rsidR="00B56AC9" w:rsidRPr="00AC41E0" w:rsidRDefault="00A80C97" w:rsidP="001A718C">
            <w:pPr>
              <w:jc w:val="both"/>
              <w:rPr>
                <w:rFonts w:ascii="Onest" w:hAnsi="Onest"/>
                <w:color w:val="000000" w:themeColor="text1"/>
                <w:sz w:val="24"/>
                <w:szCs w:val="24"/>
              </w:rPr>
            </w:pPr>
            <w:r w:rsidRPr="00AC41E0">
              <w:rPr>
                <w:rFonts w:ascii="Onest" w:hAnsi="Onest"/>
                <w:color w:val="000000" w:themeColor="text1"/>
                <w:sz w:val="24"/>
                <w:szCs w:val="24"/>
              </w:rPr>
              <w:t xml:space="preserve">     </w:t>
            </w:r>
            <w:r w:rsidR="00B56AC9" w:rsidRPr="00AC41E0">
              <w:rPr>
                <w:rFonts w:ascii="Onest" w:hAnsi="Onest"/>
                <w:color w:val="000000" w:themeColor="text1"/>
                <w:sz w:val="24"/>
                <w:szCs w:val="24"/>
              </w:rPr>
              <w:t xml:space="preserve">Serviciul media audiovizual </w:t>
            </w:r>
            <w:r w:rsidR="00B56AC9" w:rsidRPr="00AC41E0">
              <w:rPr>
                <w:rFonts w:ascii="Onest" w:hAnsi="Onest"/>
                <w:b/>
                <w:color w:val="000000" w:themeColor="text1"/>
                <w:sz w:val="24"/>
                <w:szCs w:val="24"/>
              </w:rPr>
              <w:t>Radio Moldova</w:t>
            </w:r>
            <w:r w:rsidR="00B56AC9" w:rsidRPr="00AC41E0">
              <w:rPr>
                <w:rFonts w:ascii="Onest" w:hAnsi="Onest"/>
                <w:color w:val="000000" w:themeColor="text1"/>
                <w:sz w:val="24"/>
                <w:szCs w:val="24"/>
              </w:rPr>
              <w:t xml:space="preserve"> va reflecta campania electorală pentru  </w:t>
            </w:r>
            <w:r w:rsidR="007755C4" w:rsidRPr="00341BDE">
              <w:rPr>
                <w:rFonts w:ascii="Onest" w:hAnsi="Onest"/>
                <w:b/>
                <w:color w:val="000000" w:themeColor="text1"/>
                <w:sz w:val="24"/>
                <w:szCs w:val="24"/>
              </w:rPr>
              <w:t xml:space="preserve">alegerile locale noi </w:t>
            </w:r>
            <w:r w:rsidR="00627AA3" w:rsidRPr="00341BDE">
              <w:rPr>
                <w:rFonts w:ascii="Onest" w:hAnsi="Onest"/>
                <w:b/>
                <w:color w:val="000000" w:themeColor="text1"/>
                <w:sz w:val="24"/>
                <w:szCs w:val="24"/>
              </w:rPr>
              <w:t xml:space="preserve">și </w:t>
            </w:r>
            <w:r w:rsidR="0078251F" w:rsidRPr="00341BDE">
              <w:rPr>
                <w:rFonts w:ascii="Onest" w:hAnsi="Onest"/>
                <w:b/>
                <w:color w:val="000000" w:themeColor="text1"/>
                <w:sz w:val="24"/>
                <w:szCs w:val="24"/>
              </w:rPr>
              <w:t xml:space="preserve">a </w:t>
            </w:r>
            <w:r w:rsidR="00627AA3" w:rsidRPr="00341BDE">
              <w:rPr>
                <w:rFonts w:ascii="Onest" w:hAnsi="Onest"/>
                <w:b/>
                <w:color w:val="000000" w:themeColor="text1"/>
                <w:sz w:val="24"/>
                <w:szCs w:val="24"/>
              </w:rPr>
              <w:t xml:space="preserve">referendumurile locale </w:t>
            </w:r>
            <w:r w:rsidR="007755C4" w:rsidRPr="00341BDE">
              <w:rPr>
                <w:rFonts w:ascii="Onest" w:hAnsi="Onest"/>
                <w:b/>
                <w:color w:val="000000" w:themeColor="text1"/>
                <w:sz w:val="24"/>
                <w:szCs w:val="24"/>
              </w:rPr>
              <w:t>din 17 mai 2026</w:t>
            </w:r>
            <w:r w:rsidR="00B56AC9" w:rsidRPr="00AC41E0">
              <w:rPr>
                <w:rFonts w:ascii="Onest" w:hAnsi="Onest"/>
                <w:color w:val="000000" w:themeColor="text1"/>
                <w:sz w:val="24"/>
                <w:szCs w:val="24"/>
              </w:rPr>
              <w:t>, în conformitate cu principiile echității, ec</w:t>
            </w:r>
            <w:r w:rsidR="00B94305" w:rsidRPr="00AC41E0">
              <w:rPr>
                <w:rFonts w:ascii="Onest" w:hAnsi="Onest"/>
                <w:color w:val="000000" w:themeColor="text1"/>
                <w:sz w:val="24"/>
                <w:szCs w:val="24"/>
              </w:rPr>
              <w:t>hilibrului și imparțialității (</w:t>
            </w:r>
            <w:r w:rsidR="00B56AC9" w:rsidRPr="00AC41E0">
              <w:rPr>
                <w:rFonts w:ascii="Onest" w:hAnsi="Onest"/>
                <w:color w:val="000000" w:themeColor="text1"/>
                <w:sz w:val="24"/>
                <w:szCs w:val="24"/>
              </w:rPr>
              <w:t xml:space="preserve">Codul electoral, art.89 </w:t>
            </w:r>
            <w:r w:rsidR="001A718C" w:rsidRPr="00AC41E0">
              <w:rPr>
                <w:rFonts w:ascii="Onest" w:hAnsi="Onest"/>
                <w:color w:val="000000" w:themeColor="text1"/>
                <w:sz w:val="24"/>
                <w:szCs w:val="24"/>
              </w:rPr>
              <w:t xml:space="preserve">alin. (2) și p.5.1, 5.2, 5.3. din Regulamentul privind reflectarea alegerilor de către instituțiile mass-media, aprobat prin Hotărârea Comisiei Electorale Centrale </w:t>
            </w:r>
            <w:r w:rsidR="001A718C" w:rsidRPr="000B55C0">
              <w:rPr>
                <w:rFonts w:ascii="Onest" w:hAnsi="Onest"/>
                <w:color w:val="000000" w:themeColor="text1"/>
                <w:sz w:val="24"/>
                <w:szCs w:val="24"/>
              </w:rPr>
              <w:t>Nr. 1137din 28.07.2023.</w:t>
            </w:r>
          </w:p>
        </w:tc>
      </w:tr>
      <w:tr w:rsidR="00AC41E0" w:rsidRPr="000B55C0" w14:paraId="2EADADE2" w14:textId="77777777" w:rsidTr="00B56AC9">
        <w:trPr>
          <w:trHeight w:val="283"/>
        </w:trPr>
        <w:tc>
          <w:tcPr>
            <w:tcW w:w="556" w:type="dxa"/>
          </w:tcPr>
          <w:p w14:paraId="2F163FFA"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3</w:t>
            </w:r>
          </w:p>
        </w:tc>
        <w:tc>
          <w:tcPr>
            <w:tcW w:w="4831" w:type="dxa"/>
          </w:tcPr>
          <w:p w14:paraId="03A12E6B"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Lista programelor audiovizuale cu caracter electoral, așa cum sunt clasificate în art. 90 alin. (2) din Codul electoral, și intervalul orar (inclusiv al reluărilor) de difuzare a fiecărui program:</w:t>
            </w:r>
          </w:p>
          <w:p w14:paraId="597E751E"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 programele de știri și actualități;</w:t>
            </w:r>
          </w:p>
          <w:p w14:paraId="635FED38"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 emisiunile de informare electorală;</w:t>
            </w:r>
          </w:p>
          <w:p w14:paraId="721C57B4"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 emisiunile de promovare electorală;</w:t>
            </w:r>
          </w:p>
          <w:p w14:paraId="445D96D7"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 dezbaterile electorale;</w:t>
            </w:r>
          </w:p>
          <w:p w14:paraId="55709916"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 programele de publicitate electorală</w:t>
            </w:r>
          </w:p>
        </w:tc>
        <w:tc>
          <w:tcPr>
            <w:tcW w:w="9072" w:type="dxa"/>
          </w:tcPr>
          <w:p w14:paraId="5E807656" w14:textId="77777777" w:rsidR="00B56AC9" w:rsidRPr="00AC41E0" w:rsidRDefault="00B56AC9" w:rsidP="007933D8">
            <w:pPr>
              <w:pStyle w:val="a6"/>
              <w:widowControl/>
              <w:autoSpaceDE/>
              <w:autoSpaceDN/>
              <w:ind w:left="420" w:right="0"/>
              <w:contextualSpacing/>
              <w:rPr>
                <w:rFonts w:ascii="Onest" w:hAnsi="Onest"/>
                <w:bCs/>
                <w:color w:val="000000" w:themeColor="text1"/>
                <w:sz w:val="24"/>
                <w:szCs w:val="24"/>
              </w:rPr>
            </w:pPr>
            <w:r w:rsidRPr="00AC41E0">
              <w:rPr>
                <w:rFonts w:ascii="Onest" w:hAnsi="Onest"/>
                <w:b/>
                <w:color w:val="000000" w:themeColor="text1"/>
                <w:sz w:val="24"/>
                <w:szCs w:val="24"/>
              </w:rPr>
              <w:t>Programele de știri și actualități</w:t>
            </w:r>
            <w:r w:rsidRPr="00AC41E0">
              <w:rPr>
                <w:rFonts w:ascii="Onest" w:hAnsi="Onest"/>
                <w:bCs/>
                <w:color w:val="000000" w:themeColor="text1"/>
                <w:sz w:val="24"/>
                <w:szCs w:val="24"/>
              </w:rPr>
              <w:t>:</w:t>
            </w:r>
          </w:p>
          <w:p w14:paraId="20AF51F6" w14:textId="77777777" w:rsidR="00E24FBF" w:rsidRPr="00AC41E0" w:rsidRDefault="00E24FBF" w:rsidP="007933D8">
            <w:pPr>
              <w:pStyle w:val="a6"/>
              <w:widowControl/>
              <w:autoSpaceDE/>
              <w:autoSpaceDN/>
              <w:ind w:left="420" w:right="0"/>
              <w:contextualSpacing/>
              <w:rPr>
                <w:rFonts w:ascii="Onest" w:hAnsi="Onest"/>
                <w:bCs/>
                <w:color w:val="000000" w:themeColor="text1"/>
                <w:sz w:val="24"/>
                <w:szCs w:val="24"/>
              </w:rPr>
            </w:pPr>
          </w:p>
          <w:p w14:paraId="7D252124" w14:textId="47130DD5" w:rsidR="00BE7225" w:rsidRPr="00AC41E0" w:rsidRDefault="00A80C97" w:rsidP="00FC68B0">
            <w:pPr>
              <w:pStyle w:val="TableParagraph"/>
              <w:tabs>
                <w:tab w:val="left" w:pos="443"/>
                <w:tab w:val="left" w:pos="1775"/>
                <w:tab w:val="left" w:pos="2242"/>
                <w:tab w:val="left" w:pos="2859"/>
              </w:tabs>
              <w:ind w:left="60" w:right="98"/>
              <w:jc w:val="both"/>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Buletine de știri, luni – duminică, la orele exacte, de la 0</w:t>
            </w:r>
            <w:r w:rsidR="00C14778" w:rsidRPr="00AC41E0">
              <w:rPr>
                <w:rFonts w:ascii="Onest" w:hAnsi="Onest"/>
                <w:bCs/>
                <w:color w:val="000000" w:themeColor="text1"/>
                <w:sz w:val="24"/>
                <w:szCs w:val="24"/>
              </w:rPr>
              <w:t>8</w:t>
            </w:r>
            <w:r w:rsidR="00B56AC9" w:rsidRPr="00AC41E0">
              <w:rPr>
                <w:rFonts w:ascii="Onest" w:hAnsi="Onest"/>
                <w:bCs/>
                <w:color w:val="000000" w:themeColor="text1"/>
                <w:sz w:val="24"/>
                <w:szCs w:val="24"/>
              </w:rPr>
              <w:t>.00</w:t>
            </w:r>
            <w:r w:rsidR="00C14778" w:rsidRPr="00AC41E0">
              <w:rPr>
                <w:rFonts w:ascii="Onest" w:hAnsi="Onest"/>
                <w:bCs/>
                <w:color w:val="000000" w:themeColor="text1"/>
                <w:sz w:val="24"/>
                <w:szCs w:val="24"/>
              </w:rPr>
              <w:t>, 13.00, 18.00</w:t>
            </w:r>
            <w:r w:rsidR="00B56AC9" w:rsidRPr="00AC41E0">
              <w:rPr>
                <w:rFonts w:ascii="Onest" w:hAnsi="Onest"/>
                <w:bCs/>
                <w:color w:val="000000" w:themeColor="text1"/>
                <w:sz w:val="24"/>
                <w:szCs w:val="24"/>
              </w:rPr>
              <w:t xml:space="preserve">, </w:t>
            </w:r>
            <w:r w:rsidR="00C14778" w:rsidRPr="00AC41E0">
              <w:rPr>
                <w:rFonts w:ascii="Onest" w:hAnsi="Onest"/>
                <w:bCs/>
                <w:color w:val="000000" w:themeColor="text1"/>
                <w:sz w:val="24"/>
                <w:szCs w:val="24"/>
              </w:rPr>
              <w:t xml:space="preserve">20.00 </w:t>
            </w:r>
            <w:r w:rsidR="00B56AC9" w:rsidRPr="00AC41E0">
              <w:rPr>
                <w:rFonts w:ascii="Onest" w:hAnsi="Onest"/>
                <w:bCs/>
                <w:color w:val="000000" w:themeColor="text1"/>
                <w:sz w:val="24"/>
                <w:szCs w:val="24"/>
              </w:rPr>
              <w:t>vor conține rubrica „Electorala 202</w:t>
            </w:r>
            <w:r w:rsidR="007755C4" w:rsidRPr="00AC41E0">
              <w:rPr>
                <w:rFonts w:ascii="Onest" w:hAnsi="Onest"/>
                <w:bCs/>
                <w:color w:val="000000" w:themeColor="text1"/>
                <w:sz w:val="24"/>
                <w:szCs w:val="24"/>
              </w:rPr>
              <w:t>6</w:t>
            </w:r>
            <w:r w:rsidR="00B56AC9" w:rsidRPr="00AC41E0">
              <w:rPr>
                <w:rFonts w:ascii="Onest" w:hAnsi="Onest"/>
                <w:bCs/>
                <w:color w:val="000000" w:themeColor="text1"/>
                <w:sz w:val="24"/>
                <w:szCs w:val="24"/>
              </w:rPr>
              <w:t xml:space="preserve">”, care va relata evenimente electorale (în funcție de evenimentele ce vizează procesul electoral). </w:t>
            </w:r>
          </w:p>
          <w:p w14:paraId="3C58EED8" w14:textId="42C5EE92" w:rsidR="008C4C0D" w:rsidRPr="00AC41E0" w:rsidRDefault="008C4C0D" w:rsidP="008C4C0D">
            <w:pPr>
              <w:jc w:val="both"/>
              <w:rPr>
                <w:rFonts w:ascii="Onest" w:hAnsi="Onest"/>
                <w:bCs/>
                <w:color w:val="000000" w:themeColor="text1"/>
                <w:sz w:val="24"/>
                <w:szCs w:val="24"/>
              </w:rPr>
            </w:pPr>
          </w:p>
          <w:p w14:paraId="4015876F" w14:textId="2C200CCE" w:rsidR="008C4C0D" w:rsidRPr="00AC41E0" w:rsidRDefault="008C4C0D" w:rsidP="00E24FBF">
            <w:pPr>
              <w:pStyle w:val="a6"/>
              <w:ind w:left="420"/>
              <w:jc w:val="both"/>
              <w:rPr>
                <w:rFonts w:ascii="Onest" w:hAnsi="Onest"/>
                <w:bCs/>
                <w:color w:val="000000" w:themeColor="text1"/>
                <w:sz w:val="24"/>
                <w:szCs w:val="24"/>
              </w:rPr>
            </w:pPr>
            <w:r w:rsidRPr="00AC41E0">
              <w:rPr>
                <w:rFonts w:ascii="Onest" w:hAnsi="Onest"/>
                <w:b/>
                <w:color w:val="000000" w:themeColor="text1"/>
                <w:sz w:val="24"/>
                <w:szCs w:val="24"/>
              </w:rPr>
              <w:t>Rubrici de informare electorală, în emisiunile</w:t>
            </w:r>
            <w:r w:rsidRPr="00AC41E0">
              <w:rPr>
                <w:rFonts w:ascii="Onest" w:hAnsi="Onest"/>
                <w:bCs/>
                <w:color w:val="000000" w:themeColor="text1"/>
                <w:sz w:val="24"/>
                <w:szCs w:val="24"/>
              </w:rPr>
              <w:t>:</w:t>
            </w:r>
          </w:p>
          <w:p w14:paraId="6FCF2F3F" w14:textId="77777777" w:rsidR="00E24FBF" w:rsidRPr="00AC41E0" w:rsidRDefault="00E24FBF" w:rsidP="00E24FBF">
            <w:pPr>
              <w:pStyle w:val="a6"/>
              <w:ind w:left="420"/>
              <w:jc w:val="both"/>
              <w:rPr>
                <w:rFonts w:ascii="Onest" w:hAnsi="Onest"/>
                <w:bCs/>
                <w:color w:val="000000" w:themeColor="text1"/>
                <w:sz w:val="24"/>
                <w:szCs w:val="24"/>
              </w:rPr>
            </w:pPr>
          </w:p>
          <w:p w14:paraId="759AB447" w14:textId="00F25550" w:rsidR="00B56AC9" w:rsidRPr="00AC41E0" w:rsidRDefault="00B56AC9" w:rsidP="00EF592C">
            <w:pPr>
              <w:numPr>
                <w:ilvl w:val="0"/>
                <w:numId w:val="4"/>
              </w:numPr>
              <w:jc w:val="both"/>
              <w:rPr>
                <w:rFonts w:ascii="Onest" w:hAnsi="Onest"/>
                <w:bCs/>
                <w:color w:val="000000" w:themeColor="text1"/>
                <w:sz w:val="24"/>
                <w:szCs w:val="24"/>
              </w:rPr>
            </w:pPr>
            <w:r w:rsidRPr="00AC41E0">
              <w:rPr>
                <w:rFonts w:ascii="Onest" w:hAnsi="Onest"/>
                <w:bCs/>
                <w:color w:val="000000" w:themeColor="text1"/>
                <w:sz w:val="24"/>
                <w:szCs w:val="24"/>
              </w:rPr>
              <w:t xml:space="preserve">”Dimineața cu Radio Moldova”, magazin radio, luni-vineri în intervalul de timp 07.05-10.00 (numărul de </w:t>
            </w:r>
            <w:r w:rsidR="008C4C0D" w:rsidRPr="00AC41E0">
              <w:rPr>
                <w:rFonts w:ascii="Onest" w:hAnsi="Onest"/>
                <w:bCs/>
                <w:color w:val="000000" w:themeColor="text1"/>
                <w:sz w:val="24"/>
                <w:szCs w:val="24"/>
              </w:rPr>
              <w:t>rubrici de informare electorală</w:t>
            </w:r>
            <w:r w:rsidRPr="00AC41E0">
              <w:rPr>
                <w:rFonts w:ascii="Onest" w:hAnsi="Onest"/>
                <w:bCs/>
                <w:color w:val="000000" w:themeColor="text1"/>
                <w:sz w:val="24"/>
                <w:szCs w:val="24"/>
              </w:rPr>
              <w:t xml:space="preserve"> va fi în funcție de evenimentele ce vizează procesul electoral);</w:t>
            </w:r>
          </w:p>
          <w:p w14:paraId="4B02F15E" w14:textId="1D0CA943" w:rsidR="00B56AC9" w:rsidRPr="00AC41E0" w:rsidRDefault="00B56AC9" w:rsidP="00EF592C">
            <w:pPr>
              <w:numPr>
                <w:ilvl w:val="0"/>
                <w:numId w:val="4"/>
              </w:numPr>
              <w:jc w:val="both"/>
              <w:rPr>
                <w:rFonts w:ascii="Onest" w:hAnsi="Onest"/>
                <w:bCs/>
                <w:color w:val="000000" w:themeColor="text1"/>
                <w:sz w:val="24"/>
                <w:szCs w:val="24"/>
              </w:rPr>
            </w:pPr>
            <w:r w:rsidRPr="00AC41E0">
              <w:rPr>
                <w:rFonts w:ascii="Onest" w:hAnsi="Onest"/>
                <w:bCs/>
                <w:color w:val="000000" w:themeColor="text1"/>
                <w:sz w:val="24"/>
                <w:szCs w:val="24"/>
              </w:rPr>
              <w:lastRenderedPageBreak/>
              <w:t>”Radiomatinal de weekend” ”, magazin radio, sâmbătă-duminică în intervalul de timp 06.05-09.30 (</w:t>
            </w:r>
            <w:r w:rsidR="008C4C0D" w:rsidRPr="00AC41E0">
              <w:rPr>
                <w:rFonts w:ascii="Onest" w:hAnsi="Onest"/>
                <w:bCs/>
                <w:color w:val="000000" w:themeColor="text1"/>
                <w:sz w:val="24"/>
                <w:szCs w:val="24"/>
              </w:rPr>
              <w:t>numărul de rubrici de informare electorală va fi în funcție de evenimentele ce vizează procesul electoral</w:t>
            </w:r>
            <w:r w:rsidRPr="00AC41E0">
              <w:rPr>
                <w:rFonts w:ascii="Onest" w:hAnsi="Onest"/>
                <w:bCs/>
                <w:color w:val="000000" w:themeColor="text1"/>
                <w:sz w:val="24"/>
                <w:szCs w:val="24"/>
              </w:rPr>
              <w:t>);</w:t>
            </w:r>
          </w:p>
          <w:p w14:paraId="16EDFD1B" w14:textId="619632B0" w:rsidR="008C4C0D" w:rsidRPr="00AC41E0" w:rsidRDefault="008C4C0D" w:rsidP="00EF592C">
            <w:pPr>
              <w:numPr>
                <w:ilvl w:val="0"/>
                <w:numId w:val="4"/>
              </w:numPr>
              <w:jc w:val="both"/>
              <w:rPr>
                <w:rFonts w:ascii="Onest" w:hAnsi="Onest"/>
                <w:bCs/>
                <w:color w:val="000000" w:themeColor="text1"/>
                <w:sz w:val="24"/>
                <w:szCs w:val="24"/>
              </w:rPr>
            </w:pPr>
            <w:r w:rsidRPr="00AC41E0">
              <w:rPr>
                <w:rFonts w:ascii="Onest" w:hAnsi="Onest"/>
                <w:bCs/>
                <w:color w:val="000000" w:themeColor="text1"/>
                <w:sz w:val="24"/>
                <w:szCs w:val="24"/>
              </w:rPr>
              <w:t>”Zi de zi”, magazin radio, luni-vineri în intervalul de timp 13.20-16.00 (numărul de rubrici de informare electorală va fi în funcție de evenimentele ce vizează procesul electoral)</w:t>
            </w:r>
            <w:r w:rsidR="001D4576" w:rsidRPr="00AC41E0">
              <w:rPr>
                <w:rFonts w:ascii="Onest" w:hAnsi="Onest"/>
                <w:bCs/>
                <w:color w:val="000000" w:themeColor="text1"/>
                <w:sz w:val="24"/>
                <w:szCs w:val="24"/>
              </w:rPr>
              <w:t>.</w:t>
            </w:r>
          </w:p>
          <w:p w14:paraId="3F8CBCF4" w14:textId="77777777" w:rsidR="001D4576" w:rsidRPr="00AC41E0" w:rsidRDefault="001D4576" w:rsidP="001D4576">
            <w:pPr>
              <w:ind w:left="420"/>
              <w:jc w:val="both"/>
              <w:rPr>
                <w:rFonts w:ascii="Onest" w:hAnsi="Onest"/>
                <w:bCs/>
                <w:color w:val="000000" w:themeColor="text1"/>
                <w:sz w:val="24"/>
                <w:szCs w:val="24"/>
                <w:u w:val="single"/>
              </w:rPr>
            </w:pPr>
          </w:p>
          <w:p w14:paraId="6F296C0B" w14:textId="000A6610" w:rsidR="00B56AC9" w:rsidRPr="00AC41E0" w:rsidRDefault="00B56AC9" w:rsidP="007933D8">
            <w:pPr>
              <w:pStyle w:val="a6"/>
              <w:ind w:left="420"/>
              <w:rPr>
                <w:rFonts w:ascii="Onest" w:hAnsi="Onest"/>
                <w:b/>
                <w:color w:val="000000" w:themeColor="text1"/>
                <w:sz w:val="24"/>
                <w:szCs w:val="24"/>
              </w:rPr>
            </w:pPr>
            <w:r w:rsidRPr="00AC41E0">
              <w:rPr>
                <w:rFonts w:ascii="Onest" w:hAnsi="Onest"/>
                <w:b/>
                <w:color w:val="000000" w:themeColor="text1"/>
                <w:sz w:val="24"/>
                <w:szCs w:val="24"/>
              </w:rPr>
              <w:t xml:space="preserve">Dezbaterile electorale: </w:t>
            </w:r>
          </w:p>
          <w:p w14:paraId="2B7C5E95" w14:textId="77777777" w:rsidR="00E24FBF" w:rsidRPr="00AC41E0" w:rsidRDefault="00E24FBF" w:rsidP="007933D8">
            <w:pPr>
              <w:pStyle w:val="a6"/>
              <w:ind w:left="420"/>
              <w:rPr>
                <w:rFonts w:ascii="Onest" w:hAnsi="Onest"/>
                <w:b/>
                <w:color w:val="000000" w:themeColor="text1"/>
                <w:sz w:val="24"/>
                <w:szCs w:val="24"/>
              </w:rPr>
            </w:pPr>
          </w:p>
          <w:p w14:paraId="54410AC9" w14:textId="359A9DE8" w:rsidR="00A42928" w:rsidRPr="00AC41E0" w:rsidRDefault="00A80C97" w:rsidP="0053112F">
            <w:pPr>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 xml:space="preserve">      </w:t>
            </w:r>
            <w:r w:rsidR="0053112F" w:rsidRPr="00AC41E0">
              <w:rPr>
                <w:rFonts w:ascii="Onest" w:eastAsia="PMingLiU" w:hAnsi="Onest"/>
                <w:color w:val="000000" w:themeColor="text1"/>
                <w:sz w:val="24"/>
                <w:szCs w:val="24"/>
                <w:lang w:eastAsia="zh-TW"/>
              </w:rPr>
              <w:t xml:space="preserve">La Radio Moldova vor fi organizate dezbateri electorale la care vor fi invitați să participe concurenții electorali </w:t>
            </w:r>
            <w:r w:rsidR="00E36C82" w:rsidRPr="00AC41E0">
              <w:rPr>
                <w:rFonts w:ascii="Onest" w:eastAsia="PMingLiU" w:hAnsi="Onest"/>
                <w:color w:val="000000" w:themeColor="text1"/>
                <w:sz w:val="24"/>
                <w:szCs w:val="24"/>
                <w:lang w:eastAsia="zh-TW"/>
              </w:rPr>
              <w:t>la</w:t>
            </w:r>
            <w:r w:rsidR="0053112F" w:rsidRPr="00AC41E0">
              <w:rPr>
                <w:rFonts w:ascii="Onest" w:eastAsia="PMingLiU" w:hAnsi="Onest"/>
                <w:color w:val="000000" w:themeColor="text1"/>
                <w:sz w:val="24"/>
                <w:szCs w:val="24"/>
                <w:lang w:eastAsia="zh-TW"/>
              </w:rPr>
              <w:t xml:space="preserve"> alegerile </w:t>
            </w:r>
            <w:r w:rsidR="00E24FBF" w:rsidRPr="00AC41E0">
              <w:rPr>
                <w:rFonts w:ascii="Onest" w:eastAsia="PMingLiU" w:hAnsi="Onest"/>
                <w:color w:val="000000" w:themeColor="text1"/>
                <w:sz w:val="24"/>
                <w:szCs w:val="24"/>
                <w:lang w:eastAsia="zh-TW"/>
              </w:rPr>
              <w:t>locale noi pentru funcția de primar al municipiului Orhei din 17 mai 2026</w:t>
            </w:r>
            <w:r w:rsidR="0053112F" w:rsidRPr="00AC41E0">
              <w:rPr>
                <w:rFonts w:ascii="Onest" w:eastAsia="PMingLiU" w:hAnsi="Onest"/>
                <w:color w:val="000000" w:themeColor="text1"/>
                <w:sz w:val="24"/>
                <w:szCs w:val="24"/>
                <w:lang w:eastAsia="zh-TW"/>
              </w:rPr>
              <w:t>, după principiul egalității proporționale</w:t>
            </w:r>
            <w:r w:rsidR="00A42928" w:rsidRPr="00AC41E0">
              <w:rPr>
                <w:rFonts w:ascii="Onest" w:eastAsia="PMingLiU" w:hAnsi="Onest"/>
                <w:color w:val="000000" w:themeColor="text1"/>
                <w:sz w:val="24"/>
                <w:szCs w:val="24"/>
                <w:lang w:eastAsia="zh-TW"/>
              </w:rPr>
              <w:t>.</w:t>
            </w:r>
            <w:r w:rsidR="0053112F" w:rsidRPr="00AC41E0">
              <w:rPr>
                <w:rFonts w:ascii="Onest" w:eastAsia="PMingLiU" w:hAnsi="Onest"/>
                <w:color w:val="000000" w:themeColor="text1"/>
                <w:sz w:val="24"/>
                <w:szCs w:val="24"/>
                <w:lang w:eastAsia="zh-TW"/>
              </w:rPr>
              <w:t xml:space="preserve"> </w:t>
            </w:r>
          </w:p>
          <w:p w14:paraId="7AB506A8" w14:textId="7923F78A" w:rsidR="0053112F" w:rsidRPr="00AC41E0" w:rsidRDefault="00A80C97" w:rsidP="0053112F">
            <w:pPr>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 xml:space="preserve">      </w:t>
            </w:r>
            <w:r w:rsidR="00A42928" w:rsidRPr="00AC41E0">
              <w:rPr>
                <w:rFonts w:ascii="Onest" w:eastAsia="PMingLiU" w:hAnsi="Onest"/>
                <w:color w:val="000000" w:themeColor="text1"/>
                <w:sz w:val="24"/>
                <w:szCs w:val="24"/>
                <w:lang w:eastAsia="zh-TW"/>
              </w:rPr>
              <w:t xml:space="preserve">Dezbaterile electorale vor fi organizate </w:t>
            </w:r>
            <w:r w:rsidR="0053112F" w:rsidRPr="00AC41E0">
              <w:rPr>
                <w:rFonts w:ascii="Onest" w:eastAsia="PMingLiU" w:hAnsi="Onest"/>
                <w:color w:val="000000" w:themeColor="text1"/>
                <w:sz w:val="24"/>
                <w:szCs w:val="24"/>
                <w:lang w:eastAsia="zh-TW"/>
              </w:rPr>
              <w:t xml:space="preserve">în perioada </w:t>
            </w:r>
            <w:r w:rsidR="00E24FBF" w:rsidRPr="00AC41E0">
              <w:rPr>
                <w:rFonts w:ascii="Onest" w:eastAsia="PMingLiU" w:hAnsi="Onest"/>
                <w:color w:val="000000" w:themeColor="text1"/>
                <w:sz w:val="24"/>
                <w:szCs w:val="24"/>
                <w:lang w:eastAsia="zh-TW"/>
              </w:rPr>
              <w:t xml:space="preserve">11-15 </w:t>
            </w:r>
            <w:r w:rsidR="00E36C82" w:rsidRPr="00AC41E0">
              <w:rPr>
                <w:rFonts w:ascii="Onest" w:eastAsia="PMingLiU" w:hAnsi="Onest"/>
                <w:color w:val="000000" w:themeColor="text1"/>
                <w:sz w:val="24"/>
                <w:szCs w:val="24"/>
                <w:lang w:eastAsia="zh-TW"/>
              </w:rPr>
              <w:t>mai</w:t>
            </w:r>
            <w:r w:rsidR="00E24FBF" w:rsidRPr="00AC41E0">
              <w:rPr>
                <w:rFonts w:ascii="Onest" w:eastAsia="PMingLiU" w:hAnsi="Onest"/>
                <w:color w:val="000000" w:themeColor="text1"/>
                <w:sz w:val="24"/>
                <w:szCs w:val="24"/>
                <w:lang w:eastAsia="zh-TW"/>
              </w:rPr>
              <w:t xml:space="preserve"> 2026</w:t>
            </w:r>
            <w:r w:rsidR="0053112F" w:rsidRPr="00AC41E0">
              <w:rPr>
                <w:rFonts w:ascii="Onest" w:eastAsia="PMingLiU" w:hAnsi="Onest"/>
                <w:color w:val="000000" w:themeColor="text1"/>
                <w:sz w:val="24"/>
                <w:szCs w:val="24"/>
                <w:lang w:eastAsia="zh-TW"/>
              </w:rPr>
              <w:t xml:space="preserve">, în orele de maximă audiență, 17.00-19.00. </w:t>
            </w:r>
          </w:p>
          <w:p w14:paraId="7B200C91" w14:textId="5641A245" w:rsidR="00A42928" w:rsidRPr="00AC41E0" w:rsidRDefault="00A80C97" w:rsidP="00583324">
            <w:pPr>
              <w:jc w:val="both"/>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Numărul edițiilor va </w:t>
            </w:r>
            <w:r w:rsidR="0092417C" w:rsidRPr="00AC41E0">
              <w:rPr>
                <w:rFonts w:ascii="Onest" w:hAnsi="Onest"/>
                <w:bCs/>
                <w:color w:val="000000" w:themeColor="text1"/>
                <w:sz w:val="24"/>
                <w:szCs w:val="24"/>
              </w:rPr>
              <w:t>fi stabilit în funcție</w:t>
            </w:r>
            <w:r w:rsidR="00B56AC9" w:rsidRPr="00AC41E0">
              <w:rPr>
                <w:rFonts w:ascii="Onest" w:hAnsi="Onest"/>
                <w:bCs/>
                <w:color w:val="000000" w:themeColor="text1"/>
                <w:sz w:val="24"/>
                <w:szCs w:val="24"/>
              </w:rPr>
              <w:t xml:space="preserve"> de numărul</w:t>
            </w:r>
            <w:r w:rsidR="00A42928" w:rsidRPr="00AC41E0">
              <w:rPr>
                <w:rFonts w:ascii="Onest" w:hAnsi="Onest"/>
                <w:bCs/>
                <w:color w:val="000000" w:themeColor="text1"/>
                <w:sz w:val="24"/>
                <w:szCs w:val="24"/>
              </w:rPr>
              <w:t xml:space="preserve"> final al</w:t>
            </w:r>
            <w:r w:rsidR="00B56AC9" w:rsidRPr="00AC41E0">
              <w:rPr>
                <w:rFonts w:ascii="Onest" w:hAnsi="Onest"/>
                <w:bCs/>
                <w:color w:val="000000" w:themeColor="text1"/>
                <w:sz w:val="24"/>
                <w:szCs w:val="24"/>
              </w:rPr>
              <w:t xml:space="preserve"> concurenților electorali înregistrați. În fiecare emisiune de dezbatere vor fi invitați </w:t>
            </w:r>
            <w:r w:rsidR="0092417C" w:rsidRPr="00AC41E0">
              <w:rPr>
                <w:rFonts w:ascii="Onest" w:hAnsi="Onest"/>
                <w:bCs/>
                <w:color w:val="000000" w:themeColor="text1"/>
                <w:sz w:val="24"/>
                <w:szCs w:val="24"/>
              </w:rPr>
              <w:t>cel mult</w:t>
            </w:r>
            <w:r w:rsidR="00B56AC9" w:rsidRPr="00AC41E0">
              <w:rPr>
                <w:rFonts w:ascii="Onest" w:hAnsi="Onest"/>
                <w:bCs/>
                <w:color w:val="000000" w:themeColor="text1"/>
                <w:sz w:val="24"/>
                <w:szCs w:val="24"/>
              </w:rPr>
              <w:t xml:space="preserve"> 4 concurenți electorali. </w:t>
            </w:r>
            <w:r w:rsidRPr="00AC41E0">
              <w:rPr>
                <w:rFonts w:ascii="Onest" w:hAnsi="Onest"/>
                <w:bCs/>
                <w:color w:val="000000" w:themeColor="text1"/>
                <w:sz w:val="24"/>
                <w:szCs w:val="24"/>
              </w:rPr>
              <w:t xml:space="preserve">       </w:t>
            </w:r>
            <w:r w:rsidR="0072409B" w:rsidRPr="00AC41E0">
              <w:rPr>
                <w:rFonts w:ascii="Onest" w:hAnsi="Onest"/>
                <w:bCs/>
                <w:color w:val="000000" w:themeColor="text1"/>
                <w:sz w:val="24"/>
                <w:szCs w:val="24"/>
              </w:rPr>
              <w:t>Repartizarea concurenților electorali la dezbateri se va face</w:t>
            </w:r>
            <w:r w:rsidR="00C14778" w:rsidRPr="00AC41E0">
              <w:rPr>
                <w:rFonts w:ascii="Onest" w:hAnsi="Onest"/>
                <w:bCs/>
                <w:color w:val="000000" w:themeColor="text1"/>
                <w:sz w:val="24"/>
                <w:szCs w:val="24"/>
              </w:rPr>
              <w:t xml:space="preserve"> în ordinea înscrierii în buletinele de vot</w:t>
            </w:r>
            <w:r w:rsidR="0072409B" w:rsidRPr="00AC41E0">
              <w:rPr>
                <w:rFonts w:ascii="Onest" w:hAnsi="Onest"/>
                <w:bCs/>
                <w:color w:val="000000" w:themeColor="text1"/>
                <w:sz w:val="24"/>
                <w:szCs w:val="24"/>
              </w:rPr>
              <w:t>.</w:t>
            </w:r>
            <w:r w:rsidR="00A42928" w:rsidRPr="00AC41E0">
              <w:rPr>
                <w:rFonts w:ascii="Onest" w:hAnsi="Onest"/>
                <w:bCs/>
                <w:color w:val="000000" w:themeColor="text1"/>
                <w:sz w:val="24"/>
                <w:szCs w:val="24"/>
              </w:rPr>
              <w:t xml:space="preserve"> </w:t>
            </w:r>
          </w:p>
          <w:p w14:paraId="2D1BE467" w14:textId="6F70D2C3" w:rsidR="0072409B" w:rsidRPr="00AC41E0" w:rsidRDefault="00A80C97" w:rsidP="00583324">
            <w:pPr>
              <w:jc w:val="both"/>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Dezbaterile electorale </w:t>
            </w:r>
            <w:r w:rsidR="0092417C" w:rsidRPr="00AC41E0">
              <w:rPr>
                <w:rFonts w:ascii="Onest" w:hAnsi="Onest"/>
                <w:bCs/>
                <w:color w:val="000000" w:themeColor="text1"/>
                <w:sz w:val="24"/>
                <w:szCs w:val="24"/>
              </w:rPr>
              <w:t>se vor desfășura în limba română</w:t>
            </w:r>
            <w:r w:rsidR="00DF242E" w:rsidRPr="00AC41E0">
              <w:rPr>
                <w:rFonts w:ascii="Onest" w:hAnsi="Onest"/>
                <w:bCs/>
                <w:color w:val="000000" w:themeColor="text1"/>
                <w:sz w:val="24"/>
                <w:szCs w:val="24"/>
              </w:rPr>
              <w:t>, atât întrebările, cât și răspunsurile, cu excepția minutului de final, în care concurenții se vor putea adresa electoratului</w:t>
            </w:r>
            <w:r w:rsidR="00007398" w:rsidRPr="00AC41E0">
              <w:rPr>
                <w:rFonts w:ascii="Onest" w:hAnsi="Onest"/>
                <w:bCs/>
                <w:color w:val="000000" w:themeColor="text1"/>
                <w:sz w:val="24"/>
                <w:szCs w:val="24"/>
              </w:rPr>
              <w:t xml:space="preserve"> și</w:t>
            </w:r>
            <w:r w:rsidR="00DF242E" w:rsidRPr="00AC41E0">
              <w:rPr>
                <w:rFonts w:ascii="Onest" w:hAnsi="Onest"/>
                <w:bCs/>
                <w:color w:val="000000" w:themeColor="text1"/>
                <w:sz w:val="24"/>
                <w:szCs w:val="24"/>
              </w:rPr>
              <w:t xml:space="preserve"> în una din limbile minorităților naționale. </w:t>
            </w:r>
          </w:p>
          <w:p w14:paraId="21A4E391" w14:textId="77777777" w:rsidR="00DF242E" w:rsidRPr="00AC41E0" w:rsidRDefault="00DF242E" w:rsidP="00583324">
            <w:pPr>
              <w:jc w:val="both"/>
              <w:rPr>
                <w:rFonts w:ascii="Onest" w:hAnsi="Onest"/>
                <w:bCs/>
                <w:color w:val="000000" w:themeColor="text1"/>
                <w:sz w:val="24"/>
                <w:szCs w:val="24"/>
              </w:rPr>
            </w:pPr>
          </w:p>
          <w:p w14:paraId="3DA7EBBB" w14:textId="77777777" w:rsidR="00B56AC9" w:rsidRPr="00AC41E0" w:rsidRDefault="00B56AC9" w:rsidP="0072409B">
            <w:pPr>
              <w:pStyle w:val="TableParagraph"/>
              <w:ind w:left="420"/>
              <w:rPr>
                <w:rFonts w:ascii="Onest" w:hAnsi="Onest"/>
                <w:bCs/>
                <w:color w:val="000000" w:themeColor="text1"/>
                <w:sz w:val="24"/>
                <w:szCs w:val="24"/>
              </w:rPr>
            </w:pPr>
            <w:r w:rsidRPr="00AC41E0">
              <w:rPr>
                <w:rFonts w:ascii="Onest" w:hAnsi="Onest"/>
                <w:b/>
                <w:color w:val="000000" w:themeColor="text1"/>
                <w:sz w:val="24"/>
                <w:szCs w:val="24"/>
              </w:rPr>
              <w:t>Programele de publicitate electorală</w:t>
            </w:r>
            <w:r w:rsidRPr="00AC41E0">
              <w:rPr>
                <w:rFonts w:ascii="Onest" w:hAnsi="Onest"/>
                <w:bCs/>
                <w:color w:val="000000" w:themeColor="text1"/>
                <w:sz w:val="24"/>
                <w:szCs w:val="24"/>
              </w:rPr>
              <w:t>:</w:t>
            </w:r>
          </w:p>
          <w:p w14:paraId="5FD00C3C" w14:textId="77777777" w:rsidR="0072409B" w:rsidRPr="00AC41E0" w:rsidRDefault="0072409B" w:rsidP="0072409B">
            <w:pPr>
              <w:pStyle w:val="TableParagraph"/>
              <w:ind w:left="420"/>
              <w:rPr>
                <w:rFonts w:ascii="Onest" w:hAnsi="Onest"/>
                <w:bCs/>
                <w:color w:val="000000" w:themeColor="text1"/>
                <w:sz w:val="24"/>
                <w:szCs w:val="24"/>
              </w:rPr>
            </w:pPr>
          </w:p>
          <w:p w14:paraId="1435D4AF" w14:textId="526B1BFF" w:rsidR="00B56AC9" w:rsidRPr="00AC41E0" w:rsidRDefault="00A80C97" w:rsidP="00583324">
            <w:pPr>
              <w:pStyle w:val="TableParagraph"/>
              <w:ind w:left="60"/>
              <w:jc w:val="both"/>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Programele de publicitate electorală pentru concurenții electorali vor fi acordate în conformitate cu prevederile </w:t>
            </w:r>
            <w:r w:rsidR="00B56AC9" w:rsidRPr="00AC41E0">
              <w:rPr>
                <w:rFonts w:ascii="Onest" w:hAnsi="Onest"/>
                <w:bCs/>
                <w:i/>
                <w:color w:val="000000" w:themeColor="text1"/>
                <w:sz w:val="24"/>
                <w:szCs w:val="24"/>
              </w:rPr>
              <w:t>Regulamentului privind reflectarea alegerilor de către instituțiile mass-media</w:t>
            </w:r>
            <w:r w:rsidR="001A718C" w:rsidRPr="00AC41E0">
              <w:rPr>
                <w:rFonts w:ascii="Onest" w:hAnsi="Onest"/>
                <w:bCs/>
                <w:i/>
                <w:color w:val="000000" w:themeColor="text1"/>
                <w:sz w:val="24"/>
                <w:szCs w:val="24"/>
              </w:rPr>
              <w:t xml:space="preserve"> </w:t>
            </w:r>
            <w:r w:rsidR="001A718C" w:rsidRPr="00AC41E0">
              <w:rPr>
                <w:rFonts w:ascii="Onest" w:hAnsi="Onest"/>
                <w:i/>
                <w:color w:val="000000" w:themeColor="text1"/>
                <w:sz w:val="24"/>
                <w:szCs w:val="24"/>
              </w:rPr>
              <w:t>și Regulamentului privind modul de furnizare, distribuire și difuzare a publicității politice, electorale și a mesajelor de interes public, aprobat prin Hotărârea Comisiei Electorale Centrale nr. 1155 din 04.08.2023</w:t>
            </w:r>
            <w:r w:rsidR="00A42928" w:rsidRPr="00AC41E0">
              <w:rPr>
                <w:rFonts w:ascii="Onest" w:hAnsi="Onest"/>
                <w:bCs/>
                <w:iCs/>
                <w:color w:val="000000" w:themeColor="text1"/>
                <w:sz w:val="24"/>
                <w:szCs w:val="24"/>
              </w:rPr>
              <w:t>, și anume</w:t>
            </w:r>
            <w:r w:rsidR="00B56AC9" w:rsidRPr="00AC41E0">
              <w:rPr>
                <w:rFonts w:ascii="Onest" w:hAnsi="Onest"/>
                <w:bCs/>
                <w:iCs/>
                <w:color w:val="000000" w:themeColor="text1"/>
                <w:sz w:val="24"/>
                <w:szCs w:val="24"/>
              </w:rPr>
              <w:t>:</w:t>
            </w:r>
            <w:r w:rsidR="00A42928" w:rsidRPr="00AC41E0">
              <w:rPr>
                <w:rFonts w:ascii="Onest" w:hAnsi="Onest"/>
                <w:bCs/>
                <w:iCs/>
                <w:color w:val="000000" w:themeColor="text1"/>
                <w:sz w:val="24"/>
                <w:szCs w:val="24"/>
              </w:rPr>
              <w:t xml:space="preserve"> </w:t>
            </w:r>
            <w:r w:rsidR="00B56AC9" w:rsidRPr="00AC41E0">
              <w:rPr>
                <w:rFonts w:ascii="Onest" w:hAnsi="Onest"/>
                <w:bCs/>
                <w:color w:val="000000" w:themeColor="text1"/>
                <w:sz w:val="24"/>
                <w:szCs w:val="24"/>
              </w:rPr>
              <w:t>cu plată - cel mult 2 minute pe zi fiecărui concurent electoral.</w:t>
            </w:r>
          </w:p>
          <w:p w14:paraId="32E3C814" w14:textId="77777777" w:rsidR="00B56AC9" w:rsidRPr="00AC41E0" w:rsidRDefault="00B56AC9" w:rsidP="00220CA6">
            <w:pPr>
              <w:jc w:val="center"/>
              <w:rPr>
                <w:rFonts w:ascii="Onest" w:hAnsi="Onest"/>
                <w:bCs/>
                <w:color w:val="000000" w:themeColor="text1"/>
                <w:sz w:val="24"/>
                <w:szCs w:val="24"/>
              </w:rPr>
            </w:pPr>
          </w:p>
          <w:p w14:paraId="21213F23" w14:textId="21CD4FA9" w:rsidR="00B56AC9" w:rsidRPr="00AC41E0" w:rsidRDefault="00A80C97" w:rsidP="00220CA6">
            <w:pPr>
              <w:pStyle w:val="TableParagraph"/>
              <w:ind w:left="60"/>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Timpi de antenă pentru publicitate contra plată pentru alegerile </w:t>
            </w:r>
            <w:r w:rsidR="0082004B" w:rsidRPr="00AC41E0">
              <w:rPr>
                <w:rFonts w:ascii="Onest" w:hAnsi="Onest"/>
                <w:bCs/>
                <w:color w:val="000000" w:themeColor="text1"/>
                <w:sz w:val="24"/>
                <w:szCs w:val="24"/>
              </w:rPr>
              <w:t xml:space="preserve">locale noi din 17 mai </w:t>
            </w:r>
            <w:r w:rsidR="0082004B" w:rsidRPr="00AC41E0">
              <w:rPr>
                <w:rFonts w:ascii="Onest" w:hAnsi="Onest"/>
                <w:bCs/>
                <w:color w:val="000000" w:themeColor="text1"/>
                <w:sz w:val="24"/>
                <w:szCs w:val="24"/>
              </w:rPr>
              <w:lastRenderedPageBreak/>
              <w:t>2026</w:t>
            </w:r>
            <w:r w:rsidR="00FF24CA" w:rsidRPr="00AC41E0">
              <w:rPr>
                <w:rFonts w:ascii="Onest" w:hAnsi="Onest"/>
                <w:bCs/>
                <w:color w:val="000000" w:themeColor="text1"/>
                <w:sz w:val="24"/>
                <w:szCs w:val="24"/>
              </w:rPr>
              <w:t>:</w:t>
            </w:r>
          </w:p>
          <w:p w14:paraId="137FF603" w14:textId="77777777" w:rsidR="00B56AC9" w:rsidRPr="00AC41E0" w:rsidRDefault="00B56AC9" w:rsidP="00220CA6">
            <w:pPr>
              <w:pStyle w:val="TableParagraph"/>
              <w:ind w:left="60"/>
              <w:rPr>
                <w:rFonts w:ascii="Onest" w:hAnsi="Onest"/>
                <w:bCs/>
                <w:color w:val="000000" w:themeColor="text1"/>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AC41E0" w:rsidRPr="000B55C0" w14:paraId="28488E53" w14:textId="77777777" w:rsidTr="00485DAB">
              <w:trPr>
                <w:trHeight w:val="193"/>
              </w:trPr>
              <w:tc>
                <w:tcPr>
                  <w:tcW w:w="1177" w:type="dxa"/>
                </w:tcPr>
                <w:p w14:paraId="2F0D91D4" w14:textId="77777777" w:rsidR="00B56AC9" w:rsidRPr="00AC41E0" w:rsidRDefault="00B56AC9" w:rsidP="00553988">
                  <w:pPr>
                    <w:spacing w:after="0" w:line="240" w:lineRule="auto"/>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Start</w:t>
                  </w:r>
                </w:p>
              </w:tc>
              <w:tc>
                <w:tcPr>
                  <w:tcW w:w="1229" w:type="dxa"/>
                </w:tcPr>
                <w:p w14:paraId="36A04975" w14:textId="77777777" w:rsidR="00B56AC9" w:rsidRPr="00AC41E0" w:rsidRDefault="00B56AC9" w:rsidP="00553988">
                  <w:pPr>
                    <w:spacing w:after="0" w:line="240" w:lineRule="auto"/>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End</w:t>
                  </w:r>
                </w:p>
              </w:tc>
              <w:tc>
                <w:tcPr>
                  <w:tcW w:w="1879" w:type="dxa"/>
                </w:tcPr>
                <w:p w14:paraId="3E2EE65F" w14:textId="77777777" w:rsidR="00B56AC9" w:rsidRPr="00AC41E0" w:rsidRDefault="00B56AC9" w:rsidP="00553988">
                  <w:pPr>
                    <w:spacing w:after="0" w:line="240" w:lineRule="auto"/>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Plasare</w:t>
                  </w:r>
                </w:p>
              </w:tc>
            </w:tr>
            <w:tr w:rsidR="00AC41E0" w:rsidRPr="000B55C0" w14:paraId="494B72B1" w14:textId="77777777" w:rsidTr="00485DAB">
              <w:trPr>
                <w:trHeight w:val="122"/>
              </w:trPr>
              <w:tc>
                <w:tcPr>
                  <w:tcW w:w="1177" w:type="dxa"/>
                </w:tcPr>
                <w:p w14:paraId="0288C865" w14:textId="77777777" w:rsidR="00B56AC9" w:rsidRPr="00AC41E0" w:rsidRDefault="00B56AC9"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07:05</w:t>
                  </w:r>
                </w:p>
              </w:tc>
              <w:tc>
                <w:tcPr>
                  <w:tcW w:w="1229" w:type="dxa"/>
                </w:tcPr>
                <w:p w14:paraId="547C6DAF" w14:textId="39A1EF2C" w:rsidR="00B56AC9" w:rsidRPr="00AC41E0" w:rsidRDefault="00B56AC9"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07:1</w:t>
                  </w:r>
                  <w:r w:rsidR="00FF24CA" w:rsidRPr="00AC41E0">
                    <w:rPr>
                      <w:rFonts w:ascii="Onest" w:hAnsi="Onest"/>
                      <w:bCs/>
                      <w:color w:val="000000" w:themeColor="text1"/>
                      <w:sz w:val="24"/>
                      <w:szCs w:val="24"/>
                    </w:rPr>
                    <w:t>5</w:t>
                  </w:r>
                </w:p>
              </w:tc>
              <w:tc>
                <w:tcPr>
                  <w:tcW w:w="1879" w:type="dxa"/>
                </w:tcPr>
                <w:p w14:paraId="4488A5BF" w14:textId="77777777" w:rsidR="00B56AC9" w:rsidRPr="00AC41E0" w:rsidRDefault="00B56AC9" w:rsidP="004C7422">
                  <w:pPr>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Luni-duminică</w:t>
                  </w:r>
                </w:p>
              </w:tc>
            </w:tr>
            <w:tr w:rsidR="00AC41E0" w:rsidRPr="000B55C0" w14:paraId="0FE82E7E" w14:textId="77777777" w:rsidTr="00485DAB">
              <w:trPr>
                <w:trHeight w:val="140"/>
              </w:trPr>
              <w:tc>
                <w:tcPr>
                  <w:tcW w:w="1177" w:type="dxa"/>
                </w:tcPr>
                <w:p w14:paraId="6E7BD620" w14:textId="39CFAEC7" w:rsidR="00B56AC9" w:rsidRPr="00AC41E0" w:rsidRDefault="00FF24CA"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09</w:t>
                  </w:r>
                  <w:r w:rsidR="00B56AC9" w:rsidRPr="00AC41E0">
                    <w:rPr>
                      <w:rFonts w:ascii="Onest" w:hAnsi="Onest"/>
                      <w:bCs/>
                      <w:color w:val="000000" w:themeColor="text1"/>
                      <w:sz w:val="24"/>
                      <w:szCs w:val="24"/>
                    </w:rPr>
                    <w:t>:</w:t>
                  </w:r>
                  <w:r w:rsidRPr="00AC41E0">
                    <w:rPr>
                      <w:rFonts w:ascii="Onest" w:hAnsi="Onest"/>
                      <w:bCs/>
                      <w:color w:val="000000" w:themeColor="text1"/>
                      <w:sz w:val="24"/>
                      <w:szCs w:val="24"/>
                    </w:rPr>
                    <w:t>05</w:t>
                  </w:r>
                </w:p>
              </w:tc>
              <w:tc>
                <w:tcPr>
                  <w:tcW w:w="1229" w:type="dxa"/>
                </w:tcPr>
                <w:p w14:paraId="1FD2840F" w14:textId="066C18CE" w:rsidR="00B56AC9" w:rsidRPr="00AC41E0" w:rsidRDefault="00540000"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 xml:space="preserve"> </w:t>
                  </w:r>
                  <w:r w:rsidR="00FF24CA" w:rsidRPr="00AC41E0">
                    <w:rPr>
                      <w:rFonts w:ascii="Onest" w:hAnsi="Onest"/>
                      <w:bCs/>
                      <w:color w:val="000000" w:themeColor="text1"/>
                      <w:sz w:val="24"/>
                      <w:szCs w:val="24"/>
                    </w:rPr>
                    <w:t>09</w:t>
                  </w:r>
                  <w:r w:rsidR="00B56AC9" w:rsidRPr="00AC41E0">
                    <w:rPr>
                      <w:rFonts w:ascii="Onest" w:hAnsi="Onest"/>
                      <w:bCs/>
                      <w:color w:val="000000" w:themeColor="text1"/>
                      <w:sz w:val="24"/>
                      <w:szCs w:val="24"/>
                    </w:rPr>
                    <w:t>:15</w:t>
                  </w:r>
                </w:p>
              </w:tc>
              <w:tc>
                <w:tcPr>
                  <w:tcW w:w="1879" w:type="dxa"/>
                </w:tcPr>
                <w:p w14:paraId="6A2105CB" w14:textId="77777777" w:rsidR="00B56AC9" w:rsidRPr="00AC41E0" w:rsidRDefault="00B56AC9" w:rsidP="004C7422">
                  <w:pPr>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Luni-duminică</w:t>
                  </w:r>
                </w:p>
              </w:tc>
            </w:tr>
            <w:tr w:rsidR="00AC41E0" w:rsidRPr="000B55C0" w14:paraId="1C34104A" w14:textId="77777777" w:rsidTr="00485DAB">
              <w:trPr>
                <w:trHeight w:val="140"/>
              </w:trPr>
              <w:tc>
                <w:tcPr>
                  <w:tcW w:w="1177" w:type="dxa"/>
                </w:tcPr>
                <w:p w14:paraId="37F6CDFA" w14:textId="6BE4DD58" w:rsidR="00FF24CA" w:rsidRPr="00AC41E0" w:rsidRDefault="00FF24CA"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1</w:t>
                  </w:r>
                  <w:r w:rsidR="00123F8B" w:rsidRPr="00AC41E0">
                    <w:rPr>
                      <w:rFonts w:ascii="Onest" w:hAnsi="Onest"/>
                      <w:bCs/>
                      <w:color w:val="000000" w:themeColor="text1"/>
                      <w:sz w:val="24"/>
                      <w:szCs w:val="24"/>
                    </w:rPr>
                    <w:t>3</w:t>
                  </w:r>
                  <w:r w:rsidRPr="00AC41E0">
                    <w:rPr>
                      <w:rFonts w:ascii="Onest" w:hAnsi="Onest"/>
                      <w:bCs/>
                      <w:color w:val="000000" w:themeColor="text1"/>
                      <w:sz w:val="24"/>
                      <w:szCs w:val="24"/>
                    </w:rPr>
                    <w:t>.</w:t>
                  </w:r>
                  <w:r w:rsidR="00FF15BD" w:rsidRPr="00AC41E0">
                    <w:rPr>
                      <w:rFonts w:ascii="Onest" w:hAnsi="Onest"/>
                      <w:bCs/>
                      <w:color w:val="000000" w:themeColor="text1"/>
                      <w:sz w:val="24"/>
                      <w:szCs w:val="24"/>
                    </w:rPr>
                    <w:t>5</w:t>
                  </w:r>
                  <w:r w:rsidRPr="00AC41E0">
                    <w:rPr>
                      <w:rFonts w:ascii="Onest" w:hAnsi="Onest"/>
                      <w:bCs/>
                      <w:color w:val="000000" w:themeColor="text1"/>
                      <w:sz w:val="24"/>
                      <w:szCs w:val="24"/>
                    </w:rPr>
                    <w:t>0</w:t>
                  </w:r>
                </w:p>
              </w:tc>
              <w:tc>
                <w:tcPr>
                  <w:tcW w:w="1229" w:type="dxa"/>
                </w:tcPr>
                <w:p w14:paraId="1248CBE9" w14:textId="6C72F82B" w:rsidR="00FF24CA" w:rsidRPr="00AC41E0" w:rsidRDefault="00FF24CA"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1</w:t>
                  </w:r>
                  <w:r w:rsidR="00FF15BD" w:rsidRPr="00AC41E0">
                    <w:rPr>
                      <w:rFonts w:ascii="Onest" w:hAnsi="Onest"/>
                      <w:bCs/>
                      <w:color w:val="000000" w:themeColor="text1"/>
                      <w:sz w:val="24"/>
                      <w:szCs w:val="24"/>
                    </w:rPr>
                    <w:t>4</w:t>
                  </w:r>
                  <w:r w:rsidRPr="00AC41E0">
                    <w:rPr>
                      <w:rFonts w:ascii="Onest" w:hAnsi="Onest"/>
                      <w:bCs/>
                      <w:color w:val="000000" w:themeColor="text1"/>
                      <w:sz w:val="24"/>
                      <w:szCs w:val="24"/>
                    </w:rPr>
                    <w:t>.</w:t>
                  </w:r>
                  <w:r w:rsidR="00FF15BD" w:rsidRPr="00AC41E0">
                    <w:rPr>
                      <w:rFonts w:ascii="Onest" w:hAnsi="Onest"/>
                      <w:bCs/>
                      <w:color w:val="000000" w:themeColor="text1"/>
                      <w:sz w:val="24"/>
                      <w:szCs w:val="24"/>
                    </w:rPr>
                    <w:t>0</w:t>
                  </w:r>
                  <w:r w:rsidRPr="00AC41E0">
                    <w:rPr>
                      <w:rFonts w:ascii="Onest" w:hAnsi="Onest"/>
                      <w:bCs/>
                      <w:color w:val="000000" w:themeColor="text1"/>
                      <w:sz w:val="24"/>
                      <w:szCs w:val="24"/>
                    </w:rPr>
                    <w:t>0</w:t>
                  </w:r>
                </w:p>
              </w:tc>
              <w:tc>
                <w:tcPr>
                  <w:tcW w:w="1879" w:type="dxa"/>
                </w:tcPr>
                <w:p w14:paraId="0DC36631" w14:textId="7B34D6EE" w:rsidR="00FF24CA" w:rsidRPr="00AC41E0" w:rsidRDefault="00FF24CA" w:rsidP="004C7422">
                  <w:pPr>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Luni-duminică</w:t>
                  </w:r>
                </w:p>
              </w:tc>
            </w:tr>
            <w:tr w:rsidR="00AC41E0" w:rsidRPr="000B55C0" w14:paraId="0BFB97F9" w14:textId="77777777" w:rsidTr="00485DAB">
              <w:trPr>
                <w:trHeight w:val="158"/>
              </w:trPr>
              <w:tc>
                <w:tcPr>
                  <w:tcW w:w="1177" w:type="dxa"/>
                </w:tcPr>
                <w:p w14:paraId="28323B67" w14:textId="0D0A629F" w:rsidR="00FF24CA" w:rsidRPr="00AC41E0" w:rsidRDefault="00C14778" w:rsidP="004C7422">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19.05</w:t>
                  </w:r>
                </w:p>
              </w:tc>
              <w:tc>
                <w:tcPr>
                  <w:tcW w:w="1229" w:type="dxa"/>
                </w:tcPr>
                <w:p w14:paraId="2A1DAC6C" w14:textId="33EA9723" w:rsidR="00FF24CA" w:rsidRPr="00AC41E0" w:rsidRDefault="00106545" w:rsidP="00C14778">
                  <w:pPr>
                    <w:pStyle w:val="TableParagraph"/>
                    <w:ind w:left="0"/>
                    <w:jc w:val="center"/>
                    <w:rPr>
                      <w:rFonts w:ascii="Onest" w:hAnsi="Onest"/>
                      <w:bCs/>
                      <w:color w:val="000000" w:themeColor="text1"/>
                      <w:sz w:val="24"/>
                      <w:szCs w:val="24"/>
                    </w:rPr>
                  </w:pPr>
                  <w:r w:rsidRPr="00AC41E0">
                    <w:rPr>
                      <w:rFonts w:ascii="Onest" w:hAnsi="Onest"/>
                      <w:bCs/>
                      <w:color w:val="000000" w:themeColor="text1"/>
                      <w:sz w:val="24"/>
                      <w:szCs w:val="24"/>
                    </w:rPr>
                    <w:t>19.</w:t>
                  </w:r>
                  <w:r w:rsidR="00C14778" w:rsidRPr="00AC41E0">
                    <w:rPr>
                      <w:rFonts w:ascii="Onest" w:hAnsi="Onest"/>
                      <w:bCs/>
                      <w:color w:val="000000" w:themeColor="text1"/>
                      <w:sz w:val="24"/>
                      <w:szCs w:val="24"/>
                    </w:rPr>
                    <w:t>15</w:t>
                  </w:r>
                </w:p>
              </w:tc>
              <w:tc>
                <w:tcPr>
                  <w:tcW w:w="1879" w:type="dxa"/>
                </w:tcPr>
                <w:p w14:paraId="4F6C6215" w14:textId="76965E3C" w:rsidR="00FF24CA" w:rsidRPr="00AC41E0" w:rsidRDefault="00106545" w:rsidP="004C7422">
                  <w:pPr>
                    <w:jc w:val="center"/>
                    <w:rPr>
                      <w:rFonts w:ascii="Onest" w:hAnsi="Onest"/>
                      <w:bCs/>
                      <w:color w:val="000000" w:themeColor="text1"/>
                      <w:sz w:val="24"/>
                      <w:szCs w:val="24"/>
                      <w:lang w:val="ro-RO"/>
                    </w:rPr>
                  </w:pPr>
                  <w:r w:rsidRPr="00AC41E0">
                    <w:rPr>
                      <w:rFonts w:ascii="Onest" w:hAnsi="Onest"/>
                      <w:bCs/>
                      <w:color w:val="000000" w:themeColor="text1"/>
                      <w:sz w:val="24"/>
                      <w:szCs w:val="24"/>
                      <w:lang w:val="ro-RO"/>
                    </w:rPr>
                    <w:t>Luni-duminică</w:t>
                  </w:r>
                </w:p>
              </w:tc>
            </w:tr>
          </w:tbl>
          <w:p w14:paraId="6EA08E3D" w14:textId="77777777" w:rsidR="00B56AC9" w:rsidRPr="00AC41E0" w:rsidRDefault="00B56AC9" w:rsidP="00535A92">
            <w:pPr>
              <w:jc w:val="center"/>
              <w:rPr>
                <w:rFonts w:ascii="Onest" w:hAnsi="Onest"/>
                <w:bCs/>
                <w:color w:val="000000" w:themeColor="text1"/>
                <w:sz w:val="24"/>
                <w:szCs w:val="24"/>
              </w:rPr>
            </w:pPr>
          </w:p>
          <w:p w14:paraId="4E2D5E53" w14:textId="77777777" w:rsidR="00095F5F" w:rsidRPr="00AC41E0" w:rsidRDefault="00A80C97" w:rsidP="00095F5F">
            <w:pPr>
              <w:rPr>
                <w:rFonts w:ascii="Onest" w:hAnsi="Onest"/>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Spoturile publicitare pentru </w:t>
            </w:r>
            <w:r w:rsidR="00FF15BD" w:rsidRPr="00AC41E0">
              <w:rPr>
                <w:rFonts w:ascii="Onest" w:hAnsi="Onest"/>
                <w:bCs/>
                <w:color w:val="000000" w:themeColor="text1"/>
                <w:sz w:val="24"/>
                <w:szCs w:val="24"/>
              </w:rPr>
              <w:t xml:space="preserve">alegerile </w:t>
            </w:r>
            <w:r w:rsidR="0030614B" w:rsidRPr="00AC41E0">
              <w:rPr>
                <w:rFonts w:ascii="Onest" w:hAnsi="Onest"/>
                <w:bCs/>
                <w:color w:val="000000" w:themeColor="text1"/>
                <w:sz w:val="24"/>
                <w:szCs w:val="24"/>
              </w:rPr>
              <w:t xml:space="preserve">locale noi din 17 mai 2026 </w:t>
            </w:r>
            <w:r w:rsidR="00B56AC9" w:rsidRPr="00AC41E0">
              <w:rPr>
                <w:rFonts w:ascii="Onest" w:hAnsi="Onest"/>
                <w:bCs/>
                <w:color w:val="000000" w:themeColor="text1"/>
                <w:sz w:val="24"/>
                <w:szCs w:val="24"/>
              </w:rPr>
              <w:t>vor fi difuzate în calupuri</w:t>
            </w:r>
            <w:r w:rsidR="0030614B" w:rsidRPr="00AC41E0">
              <w:rPr>
                <w:rFonts w:ascii="Onest" w:hAnsi="Onest"/>
                <w:bCs/>
                <w:color w:val="000000" w:themeColor="text1"/>
                <w:sz w:val="24"/>
                <w:szCs w:val="24"/>
              </w:rPr>
              <w:t>, fiind însoțite la început și la final de mențiunea acustică</w:t>
            </w:r>
            <w:r w:rsidR="00B56AC9" w:rsidRPr="00AC41E0">
              <w:rPr>
                <w:rFonts w:ascii="Onest" w:hAnsi="Onest"/>
                <w:bCs/>
                <w:color w:val="000000" w:themeColor="text1"/>
                <w:sz w:val="24"/>
                <w:szCs w:val="24"/>
              </w:rPr>
              <w:t>:</w:t>
            </w:r>
            <w:r w:rsidR="0030614B"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 xml:space="preserve">„Publicitate electorală </w:t>
            </w:r>
            <w:r w:rsidR="0030614B" w:rsidRPr="00AC41E0">
              <w:rPr>
                <w:rFonts w:ascii="Onest" w:hAnsi="Onest"/>
                <w:bCs/>
                <w:color w:val="000000" w:themeColor="text1"/>
                <w:sz w:val="24"/>
                <w:szCs w:val="24"/>
              </w:rPr>
              <w:t>cu plată</w:t>
            </w:r>
            <w:r w:rsidR="00B56AC9" w:rsidRPr="00AC41E0">
              <w:rPr>
                <w:rFonts w:ascii="Onest" w:hAnsi="Onest"/>
                <w:bCs/>
                <w:color w:val="000000" w:themeColor="text1"/>
                <w:sz w:val="24"/>
                <w:szCs w:val="24"/>
              </w:rPr>
              <w:t>”</w:t>
            </w:r>
            <w:r w:rsidR="00095F5F" w:rsidRPr="00AC41E0">
              <w:rPr>
                <w:rFonts w:ascii="Onest" w:hAnsi="Onest"/>
                <w:bCs/>
                <w:color w:val="000000" w:themeColor="text1"/>
                <w:sz w:val="24"/>
                <w:szCs w:val="24"/>
              </w:rPr>
              <w:t xml:space="preserve"> </w:t>
            </w:r>
            <w:r w:rsidR="00095F5F" w:rsidRPr="00AC41E0">
              <w:rPr>
                <w:rFonts w:ascii="Onest" w:hAnsi="Onest"/>
                <w:color w:val="000000" w:themeColor="text1"/>
                <w:sz w:val="24"/>
                <w:szCs w:val="24"/>
              </w:rPr>
              <w:t xml:space="preserve">și </w:t>
            </w:r>
            <w:r w:rsidR="00095F5F" w:rsidRPr="000B55C0">
              <w:rPr>
                <w:rFonts w:ascii="Onest" w:hAnsi="Onest"/>
                <w:color w:val="000000" w:themeColor="text1"/>
                <w:sz w:val="24"/>
                <w:szCs w:val="24"/>
              </w:rPr>
              <w:t>datele de identificare prevăzute la pct.19  și 19</w:t>
            </w:r>
            <w:r w:rsidR="00095F5F" w:rsidRPr="000B55C0">
              <w:rPr>
                <w:rFonts w:ascii="Onest" w:hAnsi="Onest"/>
                <w:color w:val="000000" w:themeColor="text1"/>
                <w:sz w:val="24"/>
                <w:szCs w:val="24"/>
                <w:vertAlign w:val="superscript"/>
              </w:rPr>
              <w:t xml:space="preserve">1 </w:t>
            </w:r>
            <w:r w:rsidR="00095F5F" w:rsidRPr="000B55C0">
              <w:rPr>
                <w:rFonts w:ascii="Onest" w:hAnsi="Onest"/>
                <w:color w:val="000000" w:themeColor="text1"/>
                <w:sz w:val="24"/>
                <w:szCs w:val="24"/>
              </w:rPr>
              <w:t xml:space="preserve">din </w:t>
            </w:r>
            <w:r w:rsidR="00095F5F" w:rsidRPr="00AC41E0">
              <w:rPr>
                <w:rFonts w:ascii="Onest" w:hAnsi="Onest"/>
                <w:i/>
                <w:color w:val="000000" w:themeColor="text1"/>
                <w:sz w:val="24"/>
                <w:szCs w:val="24"/>
              </w:rPr>
              <w:t>Regulamentul privind modul de furnizare, distribuire și difuzare a publicității politice, electorale și a mesajelor de interes public.</w:t>
            </w:r>
          </w:p>
          <w:p w14:paraId="103E4C29" w14:textId="3D886D5F" w:rsidR="00B56AC9" w:rsidRPr="00AC41E0" w:rsidRDefault="00B56AC9" w:rsidP="0030614B">
            <w:pPr>
              <w:jc w:val="both"/>
              <w:rPr>
                <w:rFonts w:ascii="Onest" w:hAnsi="Onest"/>
                <w:bCs/>
                <w:color w:val="000000" w:themeColor="text1"/>
                <w:sz w:val="24"/>
                <w:szCs w:val="24"/>
              </w:rPr>
            </w:pPr>
          </w:p>
          <w:p w14:paraId="29DE8E46" w14:textId="77777777" w:rsidR="00FF15BD" w:rsidRPr="00AC41E0" w:rsidRDefault="00FF15BD" w:rsidP="00FF15BD">
            <w:pPr>
              <w:jc w:val="both"/>
              <w:rPr>
                <w:rFonts w:ascii="Onest" w:hAnsi="Onest"/>
                <w:bCs/>
                <w:color w:val="000000" w:themeColor="text1"/>
                <w:sz w:val="24"/>
                <w:szCs w:val="24"/>
              </w:rPr>
            </w:pPr>
          </w:p>
          <w:p w14:paraId="2FB62FAC" w14:textId="5C3F3365" w:rsidR="00FF15BD" w:rsidRPr="00AC41E0" w:rsidRDefault="00A80C97" w:rsidP="00FF15BD">
            <w:pPr>
              <w:jc w:val="both"/>
              <w:rPr>
                <w:rFonts w:ascii="Onest" w:hAnsi="Onest"/>
                <w:bCs/>
                <w:color w:val="000000" w:themeColor="text1"/>
                <w:sz w:val="24"/>
                <w:szCs w:val="24"/>
              </w:rPr>
            </w:pPr>
            <w:r w:rsidRPr="00AC41E0">
              <w:rPr>
                <w:rFonts w:ascii="Onest" w:hAnsi="Onest"/>
                <w:bCs/>
                <w:color w:val="000000" w:themeColor="text1"/>
                <w:sz w:val="24"/>
                <w:szCs w:val="24"/>
              </w:rPr>
              <w:t xml:space="preserve">        </w:t>
            </w:r>
            <w:r w:rsidR="00FF15BD" w:rsidRPr="00AC41E0">
              <w:rPr>
                <w:rFonts w:ascii="Onest" w:hAnsi="Onest"/>
                <w:bCs/>
                <w:color w:val="000000" w:themeColor="text1"/>
                <w:sz w:val="24"/>
                <w:szCs w:val="24"/>
              </w:rPr>
              <w:t>În calupurile cu spoturi de publicitate electorală nu pot fi incluse mesajele de interes public, spoturile de informare, de motivare sau de educație electorală și altele asemenea.</w:t>
            </w:r>
          </w:p>
          <w:p w14:paraId="32F1B0B0" w14:textId="77777777" w:rsidR="00B56AC9" w:rsidRPr="00AC41E0" w:rsidRDefault="00B56AC9" w:rsidP="00E64724">
            <w:pPr>
              <w:jc w:val="center"/>
              <w:rPr>
                <w:rFonts w:ascii="Onest" w:hAnsi="Onest"/>
                <w:bCs/>
                <w:color w:val="000000" w:themeColor="text1"/>
                <w:sz w:val="24"/>
                <w:szCs w:val="24"/>
              </w:rPr>
            </w:pPr>
          </w:p>
          <w:p w14:paraId="7D143024" w14:textId="73E93D58" w:rsidR="00B56AC9" w:rsidRPr="00AC41E0" w:rsidRDefault="00A80C97" w:rsidP="009D34F0">
            <w:pPr>
              <w:rPr>
                <w:rFonts w:ascii="Onest" w:hAnsi="Onest"/>
                <w:bCs/>
                <w:color w:val="000000" w:themeColor="text1"/>
                <w:sz w:val="24"/>
                <w:szCs w:val="24"/>
              </w:rPr>
            </w:pPr>
            <w:r w:rsidRPr="00AC41E0">
              <w:rPr>
                <w:rFonts w:ascii="Onest" w:hAnsi="Onest"/>
                <w:bCs/>
                <w:color w:val="000000" w:themeColor="text1"/>
                <w:sz w:val="24"/>
                <w:szCs w:val="24"/>
              </w:rPr>
              <w:t xml:space="preserve">        </w:t>
            </w:r>
            <w:r w:rsidR="00B56AC9" w:rsidRPr="00AC41E0">
              <w:rPr>
                <w:rFonts w:ascii="Onest" w:hAnsi="Onest"/>
                <w:bCs/>
                <w:color w:val="000000" w:themeColor="text1"/>
                <w:sz w:val="24"/>
                <w:szCs w:val="24"/>
              </w:rPr>
              <w:t>Radio Moldova  va difuza  mesaje de interes public, la solicitarea CEC</w:t>
            </w:r>
            <w:r w:rsidR="00FF15BD" w:rsidRPr="00AC41E0">
              <w:rPr>
                <w:rFonts w:ascii="Onest" w:hAnsi="Onest"/>
                <w:bCs/>
                <w:color w:val="000000" w:themeColor="text1"/>
                <w:sz w:val="24"/>
                <w:szCs w:val="24"/>
              </w:rPr>
              <w:t xml:space="preserve">, în calupuri separate de publicitatea electorală </w:t>
            </w:r>
            <w:r w:rsidR="006C3247" w:rsidRPr="00AC41E0">
              <w:rPr>
                <w:rFonts w:ascii="Onest" w:hAnsi="Onest"/>
                <w:bCs/>
                <w:color w:val="000000" w:themeColor="text1"/>
                <w:sz w:val="24"/>
                <w:szCs w:val="24"/>
              </w:rPr>
              <w:t>și</w:t>
            </w:r>
            <w:r w:rsidR="00FF15BD" w:rsidRPr="00AC41E0">
              <w:rPr>
                <w:rFonts w:ascii="Onest" w:hAnsi="Onest"/>
                <w:bCs/>
                <w:color w:val="000000" w:themeColor="text1"/>
                <w:sz w:val="24"/>
                <w:szCs w:val="24"/>
              </w:rPr>
              <w:t xml:space="preserve"> cea comercială</w:t>
            </w:r>
            <w:r w:rsidR="008A1723" w:rsidRPr="00AC41E0">
              <w:rPr>
                <w:rFonts w:ascii="Onest" w:hAnsi="Onest"/>
                <w:bCs/>
                <w:color w:val="000000" w:themeColor="text1"/>
                <w:sz w:val="24"/>
                <w:szCs w:val="24"/>
              </w:rPr>
              <w:t>.</w:t>
            </w:r>
          </w:p>
          <w:p w14:paraId="6E5E31E9" w14:textId="77777777" w:rsidR="00B56AC9" w:rsidRPr="00AC41E0" w:rsidRDefault="00B56AC9" w:rsidP="00220CA6">
            <w:pPr>
              <w:jc w:val="center"/>
              <w:rPr>
                <w:rFonts w:ascii="Onest" w:hAnsi="Onest"/>
                <w:bCs/>
                <w:color w:val="000000" w:themeColor="text1"/>
                <w:sz w:val="24"/>
                <w:szCs w:val="24"/>
              </w:rPr>
            </w:pPr>
          </w:p>
        </w:tc>
      </w:tr>
      <w:tr w:rsidR="00AC41E0" w:rsidRPr="000B55C0" w14:paraId="7C7993FE" w14:textId="77777777" w:rsidTr="00B56AC9">
        <w:trPr>
          <w:trHeight w:val="283"/>
        </w:trPr>
        <w:tc>
          <w:tcPr>
            <w:tcW w:w="556" w:type="dxa"/>
          </w:tcPr>
          <w:p w14:paraId="57F482DA"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lastRenderedPageBreak/>
              <w:t>4</w:t>
            </w:r>
          </w:p>
        </w:tc>
        <w:tc>
          <w:tcPr>
            <w:tcW w:w="4831" w:type="dxa"/>
          </w:tcPr>
          <w:p w14:paraId="5A4CD789"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Conceptul și structura dezbaterilor electorale</w:t>
            </w:r>
          </w:p>
        </w:tc>
        <w:tc>
          <w:tcPr>
            <w:tcW w:w="9072" w:type="dxa"/>
          </w:tcPr>
          <w:p w14:paraId="5B85439B" w14:textId="685F5DE5" w:rsidR="0030614B" w:rsidRPr="00AC41E0" w:rsidRDefault="0030614B" w:rsidP="0053112F">
            <w:pPr>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 xml:space="preserve">         La Radio Moldova vor fi organizate dezbateri electorale la care vor fi invitați să participe concurenții electorali la alegerile locale noi pentru funcția de primar al municipiului Orhei din 17 mai 2026, după principiul egalității proporționale.</w:t>
            </w:r>
          </w:p>
          <w:p w14:paraId="39501889" w14:textId="77777777" w:rsidR="0030614B" w:rsidRPr="00AC41E0" w:rsidRDefault="0030614B" w:rsidP="0030614B">
            <w:pPr>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 xml:space="preserve">Dezbaterile electorale vor fi organizate în perioada 11-15 mai 2026, în orele de maximă audiență, 17.00-19.00. </w:t>
            </w:r>
          </w:p>
          <w:p w14:paraId="13DD69A3" w14:textId="30133C91" w:rsidR="002F16EB" w:rsidRPr="00AC41E0" w:rsidRDefault="009922EA" w:rsidP="002F16EB">
            <w:pPr>
              <w:ind w:firstLine="567"/>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Structura dezbaterilor la Radio Moldova: f</w:t>
            </w:r>
            <w:r w:rsidR="002F16EB" w:rsidRPr="00AC41E0">
              <w:rPr>
                <w:rFonts w:ascii="Onest" w:eastAsia="PMingLiU" w:hAnsi="Onest"/>
                <w:color w:val="000000" w:themeColor="text1"/>
                <w:sz w:val="24"/>
                <w:szCs w:val="24"/>
                <w:lang w:eastAsia="zh-TW"/>
              </w:rPr>
              <w:t xml:space="preserve">iecare concurent electoral va dispune de un minut pentru prezentarea platformei, </w:t>
            </w:r>
            <w:r w:rsidR="00C14778" w:rsidRPr="00AC41E0">
              <w:rPr>
                <w:rFonts w:ascii="Onest" w:eastAsia="PMingLiU" w:hAnsi="Onest"/>
                <w:color w:val="000000" w:themeColor="text1"/>
                <w:sz w:val="24"/>
                <w:szCs w:val="24"/>
                <w:lang w:eastAsia="zh-TW"/>
              </w:rPr>
              <w:t>10</w:t>
            </w:r>
            <w:r w:rsidR="00C14778" w:rsidRPr="00AC41E0">
              <w:rPr>
                <w:rFonts w:ascii="Onest" w:eastAsia="PMingLiU" w:hAnsi="Onest"/>
                <w:i/>
                <w:color w:val="000000" w:themeColor="text1"/>
                <w:sz w:val="24"/>
                <w:szCs w:val="24"/>
                <w:lang w:eastAsia="zh-TW"/>
              </w:rPr>
              <w:t xml:space="preserve"> </w:t>
            </w:r>
            <w:r w:rsidR="002F16EB" w:rsidRPr="00AC41E0">
              <w:rPr>
                <w:rFonts w:ascii="Onest" w:eastAsia="PMingLiU" w:hAnsi="Onest"/>
                <w:color w:val="000000" w:themeColor="text1"/>
                <w:sz w:val="24"/>
                <w:szCs w:val="24"/>
                <w:lang w:eastAsia="zh-TW"/>
              </w:rPr>
              <w:t xml:space="preserve">minute timp pentru dezbateri, în condiții egale cu </w:t>
            </w:r>
            <w:r w:rsidR="002F16EB" w:rsidRPr="00AC41E0">
              <w:rPr>
                <w:rFonts w:ascii="Onest" w:eastAsia="PMingLiU" w:hAnsi="Onest"/>
                <w:color w:val="000000" w:themeColor="text1"/>
                <w:sz w:val="24"/>
                <w:szCs w:val="24"/>
                <w:lang w:eastAsia="zh-TW"/>
              </w:rPr>
              <w:lastRenderedPageBreak/>
              <w:t xml:space="preserve">ceilalți participanți, și un minut la sfârșitul emisiunii pentru mesajul electoral, adresarea către electorat. </w:t>
            </w:r>
          </w:p>
          <w:p w14:paraId="302A4FBB" w14:textId="77777777" w:rsidR="002F16EB" w:rsidRPr="00AC41E0" w:rsidRDefault="002F16EB" w:rsidP="002F16EB">
            <w:pPr>
              <w:ind w:firstLine="567"/>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Concurenții electorali pot delega să participe la dezbateri electorale reprezentanții lor în organele electorale, sau persoanele de încredere înregistrate de către CEC conform procedurilor speciale, la nominalizarea expresă a concurentului electoral.</w:t>
            </w:r>
          </w:p>
          <w:p w14:paraId="624197A4" w14:textId="77777777" w:rsidR="002F16EB" w:rsidRPr="00AC41E0" w:rsidRDefault="002F16EB" w:rsidP="002F16EB">
            <w:pPr>
              <w:ind w:firstLine="567"/>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Dezbaterile electorale la Radio Moldova sunt realizate în limba română, cu excepția minutului de final, în care concurenții electorali se pot adresa în limbile minorităților etnice din Republica Moldova.</w:t>
            </w:r>
          </w:p>
          <w:p w14:paraId="2B197A42" w14:textId="24FA9476" w:rsidR="002F16EB" w:rsidRPr="00AC41E0" w:rsidRDefault="002F16EB" w:rsidP="002F16EB">
            <w:pPr>
              <w:ind w:firstLine="567"/>
              <w:jc w:val="both"/>
              <w:rPr>
                <w:rFonts w:ascii="Onest" w:eastAsia="PMingLiU" w:hAnsi="Onest"/>
                <w:color w:val="000000" w:themeColor="text1"/>
                <w:sz w:val="24"/>
                <w:szCs w:val="24"/>
                <w:lang w:eastAsia="zh-TW"/>
              </w:rPr>
            </w:pPr>
            <w:r w:rsidRPr="00AC41E0">
              <w:rPr>
                <w:rFonts w:ascii="Onest" w:eastAsia="PMingLiU" w:hAnsi="Onest"/>
                <w:color w:val="000000" w:themeColor="text1"/>
                <w:sz w:val="24"/>
                <w:szCs w:val="24"/>
                <w:lang w:eastAsia="zh-TW"/>
              </w:rPr>
              <w:t>Timpul acordat pentru dezbateri este folosit de către concurentul electoral în cadrul fiecărei runde separat. Timpul pe care concurenții nu-l folosesc în ru</w:t>
            </w:r>
            <w:r w:rsidR="00AA5B72" w:rsidRPr="00AC41E0">
              <w:rPr>
                <w:rFonts w:ascii="Onest" w:eastAsia="PMingLiU" w:hAnsi="Onest"/>
                <w:color w:val="000000" w:themeColor="text1"/>
                <w:sz w:val="24"/>
                <w:szCs w:val="24"/>
                <w:lang w:eastAsia="zh-TW"/>
              </w:rPr>
              <w:t>ndele</w:t>
            </w:r>
            <w:r w:rsidRPr="00AC41E0">
              <w:rPr>
                <w:rFonts w:ascii="Onest" w:eastAsia="PMingLiU" w:hAnsi="Onest"/>
                <w:color w:val="000000" w:themeColor="text1"/>
                <w:sz w:val="24"/>
                <w:szCs w:val="24"/>
                <w:lang w:eastAsia="zh-TW"/>
              </w:rPr>
              <w:t xml:space="preserve"> de dezbateri NU se transferă</w:t>
            </w:r>
            <w:r w:rsidR="0053112F" w:rsidRPr="00AC41E0">
              <w:rPr>
                <w:rFonts w:ascii="Onest" w:eastAsia="PMingLiU" w:hAnsi="Onest"/>
                <w:color w:val="000000" w:themeColor="text1"/>
                <w:sz w:val="24"/>
                <w:szCs w:val="24"/>
                <w:lang w:eastAsia="zh-TW"/>
              </w:rPr>
              <w:t xml:space="preserve"> la alte ru</w:t>
            </w:r>
            <w:r w:rsidR="00AA5B72" w:rsidRPr="00AC41E0">
              <w:rPr>
                <w:rFonts w:ascii="Onest" w:eastAsia="PMingLiU" w:hAnsi="Onest"/>
                <w:color w:val="000000" w:themeColor="text1"/>
                <w:sz w:val="24"/>
                <w:szCs w:val="24"/>
                <w:lang w:eastAsia="zh-TW"/>
              </w:rPr>
              <w:t>nde</w:t>
            </w:r>
            <w:r w:rsidR="0053112F" w:rsidRPr="00AC41E0">
              <w:rPr>
                <w:rFonts w:ascii="Onest" w:eastAsia="PMingLiU" w:hAnsi="Onest"/>
                <w:color w:val="000000" w:themeColor="text1"/>
                <w:sz w:val="24"/>
                <w:szCs w:val="24"/>
                <w:lang w:eastAsia="zh-TW"/>
              </w:rPr>
              <w:t xml:space="preserve"> și nici</w:t>
            </w:r>
            <w:r w:rsidRPr="00AC41E0">
              <w:rPr>
                <w:rFonts w:ascii="Onest" w:eastAsia="PMingLiU" w:hAnsi="Onest"/>
                <w:color w:val="000000" w:themeColor="text1"/>
                <w:sz w:val="24"/>
                <w:szCs w:val="24"/>
                <w:lang w:eastAsia="zh-TW"/>
              </w:rPr>
              <w:t xml:space="preserve"> la minutul final.</w:t>
            </w:r>
          </w:p>
          <w:p w14:paraId="4B079205" w14:textId="77777777" w:rsidR="00B56AC9" w:rsidRPr="00AC41E0" w:rsidRDefault="00B56AC9" w:rsidP="008A1723">
            <w:pPr>
              <w:rPr>
                <w:rFonts w:ascii="Onest" w:hAnsi="Onest"/>
                <w:color w:val="000000" w:themeColor="text1"/>
                <w:sz w:val="24"/>
                <w:szCs w:val="24"/>
              </w:rPr>
            </w:pPr>
          </w:p>
        </w:tc>
      </w:tr>
      <w:tr w:rsidR="00AC41E0" w:rsidRPr="000B55C0" w14:paraId="59D4689B" w14:textId="77777777" w:rsidTr="00B56AC9">
        <w:trPr>
          <w:trHeight w:val="283"/>
        </w:trPr>
        <w:tc>
          <w:tcPr>
            <w:tcW w:w="556" w:type="dxa"/>
          </w:tcPr>
          <w:p w14:paraId="5F2F70BB"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lastRenderedPageBreak/>
              <w:t>5</w:t>
            </w:r>
          </w:p>
        </w:tc>
        <w:tc>
          <w:tcPr>
            <w:tcW w:w="4831" w:type="dxa"/>
          </w:tcPr>
          <w:p w14:paraId="3A04A0B5"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Periodicitatea și volumul săptămânal al programelor audiovizuale cu caracter electoral care urmează a fi interpretate în limbajul mimico-gestual sau în limbile minorităților naționale</w:t>
            </w:r>
          </w:p>
        </w:tc>
        <w:tc>
          <w:tcPr>
            <w:tcW w:w="9072" w:type="dxa"/>
          </w:tcPr>
          <w:p w14:paraId="2D5610EF" w14:textId="09F16AAF" w:rsidR="00B56AC9" w:rsidRPr="00AC41E0" w:rsidRDefault="00C14778" w:rsidP="009922EA">
            <w:pPr>
              <w:pStyle w:val="TableParagraph"/>
              <w:ind w:left="720"/>
              <w:jc w:val="both"/>
              <w:rPr>
                <w:rFonts w:ascii="Onest" w:hAnsi="Onest"/>
                <w:color w:val="000000" w:themeColor="text1"/>
                <w:sz w:val="24"/>
                <w:szCs w:val="24"/>
              </w:rPr>
            </w:pPr>
            <w:r w:rsidRPr="00AC41E0">
              <w:rPr>
                <w:rFonts w:ascii="Onest" w:hAnsi="Onest"/>
                <w:color w:val="000000" w:themeColor="text1"/>
                <w:sz w:val="24"/>
                <w:szCs w:val="24"/>
              </w:rPr>
              <w:t>Buletinul de știri în limba rusă de la 20.00, luni-duminică</w:t>
            </w:r>
          </w:p>
        </w:tc>
      </w:tr>
      <w:tr w:rsidR="00AC41E0" w:rsidRPr="000B55C0" w14:paraId="65CF05F4" w14:textId="77777777" w:rsidTr="00B56AC9">
        <w:trPr>
          <w:trHeight w:val="283"/>
        </w:trPr>
        <w:tc>
          <w:tcPr>
            <w:tcW w:w="556" w:type="dxa"/>
          </w:tcPr>
          <w:p w14:paraId="44BDDC99"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6</w:t>
            </w:r>
          </w:p>
        </w:tc>
        <w:tc>
          <w:tcPr>
            <w:tcW w:w="4831" w:type="dxa"/>
          </w:tcPr>
          <w:p w14:paraId="42C4AEB3"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Ordinea de acordare a timpilor de antenă gratuiți și contra plată</w:t>
            </w:r>
          </w:p>
        </w:tc>
        <w:tc>
          <w:tcPr>
            <w:tcW w:w="9072" w:type="dxa"/>
          </w:tcPr>
          <w:p w14:paraId="7A00F669" w14:textId="273B098C" w:rsidR="00B56AC9" w:rsidRPr="00AC41E0" w:rsidRDefault="00A80C97" w:rsidP="0069143F">
            <w:pPr>
              <w:pStyle w:val="TableParagraph"/>
              <w:ind w:left="0"/>
              <w:jc w:val="both"/>
              <w:rPr>
                <w:rFonts w:ascii="Onest" w:hAnsi="Onest"/>
                <w:color w:val="000000" w:themeColor="text1"/>
                <w:sz w:val="24"/>
                <w:szCs w:val="24"/>
              </w:rPr>
            </w:pPr>
            <w:r w:rsidRPr="00AC41E0">
              <w:rPr>
                <w:rFonts w:ascii="Onest" w:hAnsi="Onest"/>
                <w:color w:val="000000" w:themeColor="text1"/>
                <w:sz w:val="24"/>
                <w:szCs w:val="24"/>
              </w:rPr>
              <w:t xml:space="preserve">         </w:t>
            </w:r>
            <w:r w:rsidR="00B56AC9" w:rsidRPr="00AC41E0">
              <w:rPr>
                <w:rFonts w:ascii="Onest" w:hAnsi="Onest"/>
                <w:color w:val="000000" w:themeColor="text1"/>
                <w:sz w:val="24"/>
                <w:szCs w:val="24"/>
              </w:rPr>
              <w:t xml:space="preserve">Radio Moldova acordă timpi de antenă pentru publicitate electorală </w:t>
            </w:r>
            <w:r w:rsidR="0082004B" w:rsidRPr="006222C7">
              <w:rPr>
                <w:rFonts w:ascii="Onest" w:hAnsi="Onest"/>
                <w:color w:val="000000" w:themeColor="text1"/>
                <w:sz w:val="24"/>
                <w:szCs w:val="24"/>
              </w:rPr>
              <w:t>contra plată</w:t>
            </w:r>
            <w:r w:rsidR="006222C7">
              <w:rPr>
                <w:rFonts w:ascii="Onest" w:hAnsi="Onest"/>
                <w:color w:val="000000" w:themeColor="text1"/>
                <w:sz w:val="24"/>
                <w:szCs w:val="24"/>
              </w:rPr>
              <w:t xml:space="preserve"> </w:t>
            </w:r>
            <w:r w:rsidR="00B56AC9" w:rsidRPr="00AC41E0">
              <w:rPr>
                <w:rFonts w:ascii="Onest" w:hAnsi="Onest"/>
                <w:color w:val="000000" w:themeColor="text1"/>
                <w:sz w:val="24"/>
                <w:szCs w:val="24"/>
              </w:rPr>
              <w:t xml:space="preserve">fiecărui concurent electoral, la solicitare. Radio Moldova programează timpii de antenă pentru publicitate electorală în intervalul orar prevăzut de prezenta declarație, după încheierea în formă scrisă a contractului de difuzare a publicității electorale, conform principiului „primul venit - primul servit”. </w:t>
            </w:r>
            <w:r w:rsidR="00ED60B1" w:rsidRPr="00AC41E0">
              <w:rPr>
                <w:rFonts w:ascii="Onest" w:hAnsi="Onest"/>
                <w:color w:val="000000" w:themeColor="text1"/>
                <w:sz w:val="24"/>
                <w:szCs w:val="24"/>
              </w:rPr>
              <w:t>În ordinea adresării solicitărilor, concurenții electorali își aleg timpii de antenă gratuiți și contra plată din spațiul disponibil la acel moment în intervalul temporar indicat în prezenta declarație.</w:t>
            </w:r>
          </w:p>
          <w:p w14:paraId="11FA08E4" w14:textId="21FF0267" w:rsidR="00B56AC9" w:rsidRPr="00AC41E0" w:rsidRDefault="00A80C97" w:rsidP="0069143F">
            <w:pPr>
              <w:pStyle w:val="TableParagraph"/>
              <w:ind w:left="0"/>
              <w:jc w:val="both"/>
              <w:rPr>
                <w:rFonts w:ascii="Onest" w:hAnsi="Onest"/>
                <w:color w:val="000000" w:themeColor="text1"/>
                <w:sz w:val="24"/>
                <w:szCs w:val="24"/>
              </w:rPr>
            </w:pPr>
            <w:r w:rsidRPr="00AC41E0">
              <w:rPr>
                <w:rFonts w:ascii="Onest" w:hAnsi="Onest"/>
                <w:color w:val="000000" w:themeColor="text1"/>
                <w:sz w:val="24"/>
                <w:szCs w:val="24"/>
              </w:rPr>
              <w:t xml:space="preserve">         </w:t>
            </w:r>
            <w:r w:rsidR="00B56AC9" w:rsidRPr="00AC41E0">
              <w:rPr>
                <w:rFonts w:ascii="Onest" w:hAnsi="Onest"/>
                <w:color w:val="000000" w:themeColor="text1"/>
                <w:sz w:val="24"/>
                <w:szCs w:val="24"/>
              </w:rPr>
              <w:t xml:space="preserve">Timpii de antenă pentru publicitate se vor acorda în următoarele condiții: dacă între timpii de antenă aleși în cadrul segmentului oferit se va crea spațiu nesolicitat de alți concurenți electorali, Compania poate amplasa publicitatea în așa fel încât spoturile publicitare să urmeze nemijlocit unul după altul, păstrând ordinea solicitată de beneficiari și beneficiare. În asemenea cazuri, media-planurile vor fi supuse modificării în ordinea adresării la Companie pentru solicitarea timpilor de antenă. Spoturile publicitare vor fi realizate de concurentul electoral. Toate plățile pentru publicitate vor fi efectuate prin virament, în avans de 100%, în contul Companiei, indicat în anexă, nu mai târziu de 24 de </w:t>
            </w:r>
            <w:r w:rsidR="00B56AC9" w:rsidRPr="00AC41E0">
              <w:rPr>
                <w:rFonts w:ascii="Onest" w:hAnsi="Onest"/>
                <w:color w:val="000000" w:themeColor="text1"/>
                <w:sz w:val="24"/>
                <w:szCs w:val="24"/>
              </w:rPr>
              <w:lastRenderedPageBreak/>
              <w:t xml:space="preserve">ore înainte de emisie. Concurentul electoral prezintă spotul publicitar </w:t>
            </w:r>
            <w:r w:rsidR="0046271F" w:rsidRPr="00AC41E0">
              <w:rPr>
                <w:rFonts w:ascii="Onest" w:hAnsi="Onest"/>
                <w:color w:val="000000" w:themeColor="text1"/>
                <w:sz w:val="24"/>
                <w:szCs w:val="24"/>
              </w:rPr>
              <w:t xml:space="preserve">audio pentru Radio Moldova </w:t>
            </w:r>
            <w:r w:rsidR="00B56AC9" w:rsidRPr="00AC41E0">
              <w:rPr>
                <w:rFonts w:ascii="Onest" w:hAnsi="Onest"/>
                <w:color w:val="000000" w:themeColor="text1"/>
                <w:sz w:val="24"/>
                <w:szCs w:val="24"/>
              </w:rPr>
              <w:t>nu mai târziu de 24 de ore înainte de ora emisiei la Serviciul Marketing și Vânzări al Companiei pe suport</w:t>
            </w:r>
            <w:r w:rsidR="0046271F" w:rsidRPr="00AC41E0">
              <w:rPr>
                <w:rFonts w:ascii="Onest" w:hAnsi="Onest"/>
                <w:color w:val="000000" w:themeColor="text1"/>
                <w:sz w:val="24"/>
                <w:szCs w:val="24"/>
              </w:rPr>
              <w:t xml:space="preserve"> mp3</w:t>
            </w:r>
            <w:r w:rsidR="006C3247" w:rsidRPr="00AC41E0">
              <w:rPr>
                <w:rFonts w:ascii="Onest" w:hAnsi="Onest"/>
                <w:color w:val="000000" w:themeColor="text1"/>
                <w:sz w:val="24"/>
                <w:szCs w:val="24"/>
              </w:rPr>
              <w:t>.</w:t>
            </w:r>
          </w:p>
          <w:p w14:paraId="1FFD50F9" w14:textId="78197C64" w:rsidR="00B56AC9" w:rsidRPr="00AC41E0" w:rsidRDefault="00A80C97" w:rsidP="0069143F">
            <w:pPr>
              <w:jc w:val="both"/>
              <w:rPr>
                <w:rFonts w:ascii="Onest" w:hAnsi="Onest"/>
                <w:color w:val="000000" w:themeColor="text1"/>
                <w:sz w:val="24"/>
                <w:szCs w:val="24"/>
              </w:rPr>
            </w:pPr>
            <w:r w:rsidRPr="00AC41E0">
              <w:rPr>
                <w:rFonts w:ascii="Onest" w:hAnsi="Onest"/>
                <w:color w:val="000000" w:themeColor="text1"/>
                <w:sz w:val="24"/>
                <w:szCs w:val="24"/>
              </w:rPr>
              <w:t xml:space="preserve">         </w:t>
            </w:r>
            <w:r w:rsidR="00B56AC9" w:rsidRPr="00AC41E0">
              <w:rPr>
                <w:rFonts w:ascii="Onest" w:hAnsi="Onest"/>
                <w:color w:val="000000" w:themeColor="text1"/>
                <w:sz w:val="24"/>
                <w:szCs w:val="24"/>
              </w:rPr>
              <w:t>Durata contabilizată a unui spot de publicitate electorală</w:t>
            </w:r>
            <w:r w:rsidRPr="00AC41E0">
              <w:rPr>
                <w:rFonts w:ascii="Onest" w:hAnsi="Onest"/>
                <w:color w:val="000000" w:themeColor="text1"/>
                <w:sz w:val="24"/>
                <w:szCs w:val="24"/>
              </w:rPr>
              <w:t xml:space="preserve"> </w:t>
            </w:r>
            <w:r w:rsidR="00B56AC9" w:rsidRPr="00AC41E0">
              <w:rPr>
                <w:rFonts w:ascii="Onest" w:hAnsi="Onest"/>
                <w:color w:val="000000" w:themeColor="text1"/>
                <w:sz w:val="24"/>
                <w:szCs w:val="24"/>
              </w:rPr>
              <w:t>nu poate fi mai mică de 30 de secunde. Calupurile publicitare vor fi difuzate separat de alte comunicări comerciale audiovizuale</w:t>
            </w:r>
            <w:r w:rsidR="002C0365" w:rsidRPr="00AC41E0">
              <w:rPr>
                <w:rFonts w:ascii="Onest" w:hAnsi="Onest"/>
                <w:color w:val="000000" w:themeColor="text1"/>
                <w:sz w:val="24"/>
                <w:szCs w:val="24"/>
              </w:rPr>
              <w:t xml:space="preserve"> și de mesajele de interes public</w:t>
            </w:r>
            <w:r w:rsidR="00B56AC9" w:rsidRPr="00AC41E0">
              <w:rPr>
                <w:rFonts w:ascii="Onest" w:hAnsi="Onest"/>
                <w:color w:val="000000" w:themeColor="text1"/>
                <w:sz w:val="24"/>
                <w:szCs w:val="24"/>
              </w:rPr>
              <w:t xml:space="preserve">, </w:t>
            </w:r>
            <w:r w:rsidR="007F70B6" w:rsidRPr="00AC41E0">
              <w:rPr>
                <w:rFonts w:ascii="Onest" w:hAnsi="Onest"/>
                <w:color w:val="000000" w:themeColor="text1"/>
                <w:sz w:val="24"/>
                <w:szCs w:val="24"/>
              </w:rPr>
              <w:t xml:space="preserve">spoturile de informare, de motivare și de educație electorală și altele asemenea, </w:t>
            </w:r>
            <w:r w:rsidR="00B56AC9" w:rsidRPr="00AC41E0">
              <w:rPr>
                <w:rFonts w:ascii="Onest" w:hAnsi="Onest"/>
                <w:color w:val="000000" w:themeColor="text1"/>
                <w:sz w:val="24"/>
                <w:szCs w:val="24"/>
              </w:rPr>
              <w:t xml:space="preserve">fiind însoțite la început și la final de mențiunea </w:t>
            </w:r>
            <w:r w:rsidR="007F70B6" w:rsidRPr="00AC41E0">
              <w:rPr>
                <w:rFonts w:ascii="Onest" w:hAnsi="Onest"/>
                <w:color w:val="000000" w:themeColor="text1"/>
                <w:sz w:val="24"/>
                <w:szCs w:val="24"/>
              </w:rPr>
              <w:t>sonoră</w:t>
            </w:r>
            <w:r w:rsidR="00B56AC9" w:rsidRPr="00AC41E0">
              <w:rPr>
                <w:rFonts w:ascii="Onest" w:hAnsi="Onest"/>
                <w:color w:val="000000" w:themeColor="text1"/>
                <w:sz w:val="24"/>
                <w:szCs w:val="24"/>
              </w:rPr>
              <w:t xml:space="preserve"> „Publicitate electorală cu plată”</w:t>
            </w:r>
            <w:r w:rsidR="001F77F4" w:rsidRPr="00AC41E0">
              <w:rPr>
                <w:rFonts w:ascii="Onest" w:hAnsi="Onest"/>
                <w:color w:val="000000" w:themeColor="text1"/>
                <w:sz w:val="24"/>
                <w:szCs w:val="24"/>
              </w:rPr>
              <w:t>,</w:t>
            </w:r>
            <w:r w:rsidR="00B56AC9" w:rsidRPr="00AC41E0">
              <w:rPr>
                <w:rFonts w:ascii="Onest" w:hAnsi="Onest"/>
                <w:color w:val="000000" w:themeColor="text1"/>
                <w:sz w:val="24"/>
                <w:szCs w:val="24"/>
              </w:rPr>
              <w:t xml:space="preserve"> </w:t>
            </w:r>
            <w:r w:rsidR="001F77F4" w:rsidRPr="00AC41E0">
              <w:rPr>
                <w:rFonts w:ascii="Onest" w:hAnsi="Onest"/>
                <w:color w:val="000000" w:themeColor="text1"/>
                <w:sz w:val="24"/>
                <w:szCs w:val="24"/>
              </w:rPr>
              <w:t>precum și „Difuzat conform contractului/ordinului de plată nr.____din __ ______20__” .</w:t>
            </w:r>
          </w:p>
          <w:p w14:paraId="4F5AB498" w14:textId="77777777" w:rsidR="00B56AC9" w:rsidRPr="00AC41E0" w:rsidRDefault="00B56AC9" w:rsidP="006C3247">
            <w:pPr>
              <w:jc w:val="both"/>
              <w:rPr>
                <w:rFonts w:ascii="Onest" w:hAnsi="Onest"/>
                <w:color w:val="000000" w:themeColor="text1"/>
                <w:sz w:val="24"/>
                <w:szCs w:val="24"/>
              </w:rPr>
            </w:pPr>
          </w:p>
        </w:tc>
      </w:tr>
      <w:tr w:rsidR="00AC41E0" w:rsidRPr="000B55C0" w14:paraId="49B7CAC5" w14:textId="77777777" w:rsidTr="00B56AC9">
        <w:trPr>
          <w:trHeight w:val="283"/>
        </w:trPr>
        <w:tc>
          <w:tcPr>
            <w:tcW w:w="556" w:type="dxa"/>
          </w:tcPr>
          <w:p w14:paraId="52246092"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lastRenderedPageBreak/>
              <w:t>7</w:t>
            </w:r>
          </w:p>
        </w:tc>
        <w:tc>
          <w:tcPr>
            <w:tcW w:w="4831" w:type="dxa"/>
          </w:tcPr>
          <w:p w14:paraId="58998F57"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Tarifele pentru publicitatea electorală</w:t>
            </w:r>
          </w:p>
        </w:tc>
        <w:tc>
          <w:tcPr>
            <w:tcW w:w="9072" w:type="dxa"/>
          </w:tcPr>
          <w:p w14:paraId="6A4A915F" w14:textId="378D9217" w:rsidR="00B56AC9" w:rsidRPr="00AC41E0" w:rsidRDefault="00B56AC9" w:rsidP="005828F4">
            <w:pPr>
              <w:jc w:val="center"/>
              <w:rPr>
                <w:rFonts w:ascii="Onest" w:hAnsi="Onest"/>
                <w:color w:val="000000" w:themeColor="text1"/>
                <w:sz w:val="24"/>
                <w:szCs w:val="24"/>
              </w:rPr>
            </w:pPr>
            <w:r w:rsidRPr="00AC41E0">
              <w:rPr>
                <w:rFonts w:ascii="Onest" w:hAnsi="Onest"/>
                <w:color w:val="000000" w:themeColor="text1"/>
                <w:sz w:val="24"/>
                <w:szCs w:val="24"/>
              </w:rPr>
              <w:t xml:space="preserve">Radio Moldova. Publicitate pentru alegerile </w:t>
            </w:r>
            <w:r w:rsidR="00A80C97" w:rsidRPr="00AC41E0">
              <w:rPr>
                <w:rFonts w:ascii="Onest" w:hAnsi="Onest"/>
                <w:color w:val="000000" w:themeColor="text1"/>
                <w:sz w:val="24"/>
                <w:szCs w:val="24"/>
              </w:rPr>
              <w:t>locale noi din 17 mai 2026</w:t>
            </w:r>
            <w:r w:rsidRPr="00AC41E0">
              <w:rPr>
                <w:rFonts w:ascii="Onest" w:hAnsi="Onest"/>
                <w:color w:val="000000" w:themeColor="text1"/>
                <w:sz w:val="24"/>
                <w:szCs w:val="24"/>
              </w:rPr>
              <w:t xml:space="preserve"> - </w:t>
            </w:r>
            <w:r w:rsidR="005828F4" w:rsidRPr="00AC41E0">
              <w:rPr>
                <w:rFonts w:ascii="Onest" w:hAnsi="Onest"/>
                <w:color w:val="000000" w:themeColor="text1"/>
                <w:sz w:val="24"/>
                <w:szCs w:val="24"/>
              </w:rPr>
              <w:t>40</w:t>
            </w:r>
            <w:r w:rsidRPr="00AC41E0">
              <w:rPr>
                <w:rFonts w:ascii="Onest" w:hAnsi="Onest"/>
                <w:color w:val="000000" w:themeColor="text1"/>
                <w:sz w:val="24"/>
                <w:szCs w:val="24"/>
              </w:rPr>
              <w:t xml:space="preserve"> euro/1 minut</w:t>
            </w:r>
          </w:p>
        </w:tc>
      </w:tr>
      <w:tr w:rsidR="00AC41E0" w:rsidRPr="00AC41E0" w14:paraId="30A9C710" w14:textId="77777777" w:rsidTr="00B56AC9">
        <w:trPr>
          <w:trHeight w:val="283"/>
        </w:trPr>
        <w:tc>
          <w:tcPr>
            <w:tcW w:w="556" w:type="dxa"/>
          </w:tcPr>
          <w:p w14:paraId="2AEAB891"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8</w:t>
            </w:r>
          </w:p>
        </w:tc>
        <w:tc>
          <w:tcPr>
            <w:tcW w:w="4831" w:type="dxa"/>
          </w:tcPr>
          <w:p w14:paraId="09B753B8"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Tarifele pentru servicii conexe (specializate) preconizate a fi oferite la solicitare concurenților electorali sau participanților la referendum, după caz</w:t>
            </w:r>
          </w:p>
        </w:tc>
        <w:tc>
          <w:tcPr>
            <w:tcW w:w="9072" w:type="dxa"/>
          </w:tcPr>
          <w:p w14:paraId="57674AB4" w14:textId="21D0BC1E" w:rsidR="00B56AC9" w:rsidRPr="00AC41E0" w:rsidRDefault="00B56AC9" w:rsidP="00780AB8">
            <w:pPr>
              <w:jc w:val="center"/>
              <w:rPr>
                <w:rFonts w:ascii="Onest" w:hAnsi="Onest"/>
                <w:color w:val="000000" w:themeColor="text1"/>
                <w:sz w:val="24"/>
                <w:szCs w:val="24"/>
              </w:rPr>
            </w:pPr>
            <w:r w:rsidRPr="00AC41E0">
              <w:rPr>
                <w:rFonts w:ascii="Onest" w:hAnsi="Onest"/>
                <w:color w:val="000000" w:themeColor="text1"/>
                <w:sz w:val="24"/>
                <w:szCs w:val="24"/>
              </w:rPr>
              <w:t>-</w:t>
            </w:r>
          </w:p>
        </w:tc>
      </w:tr>
      <w:tr w:rsidR="00AC41E0" w:rsidRPr="00AC41E0" w14:paraId="5ECF93A8" w14:textId="77777777" w:rsidTr="00B56AC9">
        <w:trPr>
          <w:trHeight w:val="283"/>
        </w:trPr>
        <w:tc>
          <w:tcPr>
            <w:tcW w:w="556" w:type="dxa"/>
          </w:tcPr>
          <w:p w14:paraId="7C468B53"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9</w:t>
            </w:r>
          </w:p>
        </w:tc>
        <w:tc>
          <w:tcPr>
            <w:tcW w:w="4831" w:type="dxa"/>
          </w:tcPr>
          <w:p w14:paraId="395BD92D" w14:textId="77777777" w:rsidR="00B56AC9" w:rsidRPr="00AC41E0" w:rsidRDefault="00B56AC9" w:rsidP="00780AB8">
            <w:pPr>
              <w:jc w:val="both"/>
              <w:rPr>
                <w:rFonts w:ascii="Onest" w:hAnsi="Onest"/>
                <w:color w:val="000000" w:themeColor="text1"/>
                <w:sz w:val="24"/>
                <w:szCs w:val="24"/>
              </w:rPr>
            </w:pPr>
            <w:r w:rsidRPr="00AC41E0">
              <w:rPr>
                <w:rFonts w:ascii="Onest" w:hAnsi="Onest"/>
                <w:color w:val="000000" w:themeColor="text1"/>
                <w:sz w:val="24"/>
                <w:szCs w:val="24"/>
              </w:rPr>
              <w:t>Numele și datele de contact ale persoanei responsabile de respectarea declarației politicii editoriale privind reflectarea alegerilor</w:t>
            </w:r>
          </w:p>
        </w:tc>
        <w:tc>
          <w:tcPr>
            <w:tcW w:w="9072" w:type="dxa"/>
          </w:tcPr>
          <w:p w14:paraId="23A26EBF" w14:textId="77777777" w:rsidR="00B56AC9" w:rsidRPr="00AC41E0" w:rsidRDefault="00B56AC9" w:rsidP="00780AB8">
            <w:pPr>
              <w:jc w:val="center"/>
              <w:rPr>
                <w:rFonts w:ascii="Onest" w:hAnsi="Onest"/>
                <w:color w:val="000000" w:themeColor="text1"/>
                <w:sz w:val="24"/>
                <w:szCs w:val="24"/>
              </w:rPr>
            </w:pPr>
            <w:r w:rsidRPr="00AC41E0">
              <w:rPr>
                <w:rFonts w:ascii="Onest" w:hAnsi="Onest"/>
                <w:color w:val="000000" w:themeColor="text1"/>
                <w:sz w:val="24"/>
                <w:szCs w:val="24"/>
              </w:rPr>
              <w:t xml:space="preserve">Cornel CIOBANU, Director General Adjunct (Radiodifuziune), tel. Mobil: +37369045970; </w:t>
            </w:r>
          </w:p>
          <w:p w14:paraId="77CD362F" w14:textId="6DA224F0" w:rsidR="00B56AC9" w:rsidRPr="00AC41E0" w:rsidRDefault="00B56AC9" w:rsidP="00AC7A10">
            <w:pPr>
              <w:jc w:val="center"/>
              <w:rPr>
                <w:rFonts w:ascii="Onest" w:hAnsi="Onest"/>
                <w:color w:val="000000" w:themeColor="text1"/>
                <w:sz w:val="24"/>
                <w:szCs w:val="24"/>
              </w:rPr>
            </w:pPr>
            <w:r w:rsidRPr="00AC41E0">
              <w:rPr>
                <w:rFonts w:ascii="Onest" w:hAnsi="Onest"/>
                <w:color w:val="000000" w:themeColor="text1"/>
                <w:sz w:val="24"/>
                <w:szCs w:val="24"/>
              </w:rPr>
              <w:t>e-mail:</w:t>
            </w:r>
            <w:r w:rsidR="00AC7A10" w:rsidRPr="00AC41E0">
              <w:rPr>
                <w:rFonts w:ascii="Onest" w:hAnsi="Onest"/>
                <w:color w:val="000000" w:themeColor="text1"/>
                <w:sz w:val="24"/>
                <w:szCs w:val="24"/>
              </w:rPr>
              <w:t xml:space="preserve"> </w:t>
            </w:r>
            <w:hyperlink r:id="rId8" w:history="1">
              <w:r w:rsidRPr="00AC41E0">
                <w:rPr>
                  <w:rStyle w:val="a7"/>
                  <w:rFonts w:ascii="Onest" w:hAnsi="Onest"/>
                  <w:color w:val="000000" w:themeColor="text1"/>
                  <w:sz w:val="24"/>
                  <w:szCs w:val="24"/>
                </w:rPr>
                <w:t xml:space="preserve"> cornel.ciobanu@trm.md</w:t>
              </w:r>
            </w:hyperlink>
            <w:r w:rsidRPr="00AC41E0">
              <w:rPr>
                <w:rFonts w:ascii="Onest" w:hAnsi="Onest"/>
                <w:color w:val="000000" w:themeColor="text1"/>
                <w:sz w:val="24"/>
                <w:szCs w:val="24"/>
              </w:rPr>
              <w:t>;</w:t>
            </w:r>
            <w:r w:rsidRPr="00AC41E0">
              <w:rPr>
                <w:rFonts w:ascii="Onest" w:hAnsi="Onest"/>
                <w:color w:val="000000" w:themeColor="text1"/>
                <w:sz w:val="24"/>
                <w:szCs w:val="24"/>
              </w:rPr>
              <w:br/>
              <w:t xml:space="preserve">Responsabil de perfectarea contractelor și de difuzarea publicității electorale și a spoturilor motivaționale: </w:t>
            </w:r>
            <w:r w:rsidR="00345A52" w:rsidRPr="00AC41E0">
              <w:rPr>
                <w:rFonts w:ascii="Onest" w:hAnsi="Onest"/>
                <w:color w:val="000000" w:themeColor="text1"/>
                <w:sz w:val="24"/>
                <w:szCs w:val="24"/>
              </w:rPr>
              <w:t>Veronica Cojocaru</w:t>
            </w:r>
            <w:r w:rsidR="00AC7A10" w:rsidRPr="00AC41E0">
              <w:rPr>
                <w:rFonts w:ascii="Onest" w:hAnsi="Onest"/>
                <w:color w:val="000000" w:themeColor="text1"/>
                <w:sz w:val="24"/>
                <w:szCs w:val="24"/>
              </w:rPr>
              <w:t>, tel. Mobil +37369102725;</w:t>
            </w:r>
          </w:p>
          <w:p w14:paraId="4EF66D65" w14:textId="7F72AEA0" w:rsidR="00AC7A10" w:rsidRPr="00AC41E0" w:rsidRDefault="00AC7A10" w:rsidP="00AC7A10">
            <w:pPr>
              <w:jc w:val="center"/>
              <w:rPr>
                <w:rFonts w:ascii="Onest" w:hAnsi="Onest"/>
                <w:color w:val="000000" w:themeColor="text1"/>
                <w:sz w:val="24"/>
                <w:szCs w:val="24"/>
              </w:rPr>
            </w:pPr>
            <w:r w:rsidRPr="00AC41E0">
              <w:rPr>
                <w:rFonts w:ascii="Onest" w:hAnsi="Onest"/>
                <w:color w:val="000000" w:themeColor="text1"/>
                <w:sz w:val="24"/>
                <w:szCs w:val="24"/>
              </w:rPr>
              <w:t xml:space="preserve">e-mail: </w:t>
            </w:r>
            <w:r w:rsidRPr="00AC41E0">
              <w:rPr>
                <w:rFonts w:ascii="Onest" w:hAnsi="Onest"/>
                <w:color w:val="000000" w:themeColor="text1"/>
                <w:sz w:val="24"/>
                <w:szCs w:val="24"/>
                <w:u w:val="single"/>
              </w:rPr>
              <w:t>veronica.cojocaru@trm.md</w:t>
            </w:r>
          </w:p>
        </w:tc>
      </w:tr>
    </w:tbl>
    <w:p w14:paraId="5C60774F" w14:textId="77777777" w:rsidR="000308F7" w:rsidRPr="00AC41E0" w:rsidRDefault="000308F7" w:rsidP="000308F7">
      <w:pPr>
        <w:spacing w:after="0" w:line="240" w:lineRule="auto"/>
        <w:rPr>
          <w:rFonts w:ascii="Onest" w:hAnsi="Onest"/>
          <w:color w:val="000000" w:themeColor="text1"/>
          <w:sz w:val="24"/>
          <w:szCs w:val="24"/>
          <w:lang w:val="ro-RO"/>
        </w:rPr>
      </w:pPr>
    </w:p>
    <w:p w14:paraId="7BCE0563" w14:textId="77777777" w:rsidR="00881B3B" w:rsidRPr="00AC41E0" w:rsidRDefault="00881B3B" w:rsidP="000308F7">
      <w:pPr>
        <w:spacing w:after="0" w:line="240" w:lineRule="auto"/>
        <w:rPr>
          <w:rFonts w:ascii="Onest" w:hAnsi="Onest"/>
          <w:color w:val="000000" w:themeColor="text1"/>
          <w:sz w:val="24"/>
          <w:szCs w:val="24"/>
          <w:lang w:val="ro-RO"/>
        </w:rPr>
      </w:pPr>
    </w:p>
    <w:p w14:paraId="29B19230" w14:textId="0D2CC691" w:rsidR="00881B3B" w:rsidRPr="004906E6" w:rsidRDefault="00881B3B" w:rsidP="00881B3B">
      <w:pPr>
        <w:spacing w:after="0" w:line="240" w:lineRule="auto"/>
        <w:rPr>
          <w:rFonts w:ascii="Onest" w:hAnsi="Onest"/>
          <w:b/>
          <w:bCs/>
          <w:color w:val="000000" w:themeColor="text1"/>
          <w:sz w:val="24"/>
          <w:szCs w:val="24"/>
          <w:lang w:val="ro-RO"/>
        </w:rPr>
      </w:pPr>
      <w:bookmarkStart w:id="0" w:name="_Hlk227316450"/>
      <w:r w:rsidRPr="00AC41E0">
        <w:rPr>
          <w:rFonts w:ascii="Onest" w:hAnsi="Onest"/>
          <w:color w:val="000000" w:themeColor="text1"/>
          <w:sz w:val="24"/>
          <w:szCs w:val="24"/>
          <w:lang w:val="ro-RO"/>
        </w:rPr>
        <w:t xml:space="preserve">Data: </w:t>
      </w:r>
      <w:r w:rsidR="004300F5" w:rsidRPr="00AC41E0">
        <w:rPr>
          <w:rFonts w:ascii="Onest" w:hAnsi="Onest"/>
          <w:color w:val="000000" w:themeColor="text1"/>
          <w:sz w:val="24"/>
          <w:szCs w:val="24"/>
          <w:lang w:val="ro-RO"/>
        </w:rPr>
        <w:t>______________</w:t>
      </w:r>
      <w:r w:rsidR="000C5E5F" w:rsidRPr="00AC41E0">
        <w:rPr>
          <w:rFonts w:ascii="Onest" w:hAnsi="Onest"/>
          <w:color w:val="000000" w:themeColor="text1"/>
          <w:sz w:val="24"/>
          <w:szCs w:val="24"/>
          <w:lang w:val="ro-RO"/>
        </w:rPr>
        <w:t>202</w:t>
      </w:r>
      <w:r w:rsidR="00A80C97" w:rsidRPr="00AC41E0">
        <w:rPr>
          <w:rFonts w:ascii="Onest" w:hAnsi="Onest"/>
          <w:color w:val="000000" w:themeColor="text1"/>
          <w:sz w:val="24"/>
          <w:szCs w:val="24"/>
          <w:lang w:val="ro-RO"/>
        </w:rPr>
        <w:t>6</w:t>
      </w:r>
      <w:r w:rsidR="000308F7" w:rsidRPr="00AC41E0">
        <w:rPr>
          <w:rFonts w:ascii="Onest" w:hAnsi="Onest"/>
          <w:color w:val="000000" w:themeColor="text1"/>
          <w:sz w:val="24"/>
          <w:szCs w:val="24"/>
          <w:lang w:val="ro-RO"/>
        </w:rPr>
        <w:tab/>
      </w:r>
      <w:r w:rsidRPr="00AC41E0">
        <w:rPr>
          <w:rFonts w:ascii="Onest" w:hAnsi="Onest"/>
          <w:color w:val="000000" w:themeColor="text1"/>
          <w:sz w:val="24"/>
          <w:szCs w:val="24"/>
          <w:lang w:val="ro-RO"/>
        </w:rPr>
        <w:t xml:space="preserve">                                 </w:t>
      </w:r>
      <w:r w:rsidR="000308F7" w:rsidRPr="00AC41E0">
        <w:rPr>
          <w:rFonts w:ascii="Onest" w:hAnsi="Onest"/>
          <w:color w:val="000000" w:themeColor="text1"/>
          <w:sz w:val="24"/>
          <w:szCs w:val="24"/>
          <w:lang w:val="ro-RO"/>
        </w:rPr>
        <w:t>Numele/Prenumele/Semnătura administratorului</w:t>
      </w:r>
      <w:r w:rsidRPr="00AC41E0">
        <w:rPr>
          <w:rFonts w:ascii="Onest" w:hAnsi="Onest"/>
          <w:color w:val="000000" w:themeColor="text1"/>
          <w:sz w:val="24"/>
          <w:szCs w:val="24"/>
          <w:lang w:val="ro-RO"/>
        </w:rPr>
        <w:t xml:space="preserve">: </w:t>
      </w:r>
      <w:r w:rsidRPr="004906E6">
        <w:rPr>
          <w:rFonts w:ascii="Onest" w:hAnsi="Onest"/>
          <w:b/>
          <w:bCs/>
          <w:color w:val="000000" w:themeColor="text1"/>
          <w:sz w:val="24"/>
          <w:szCs w:val="24"/>
          <w:lang w:val="ro-RO"/>
        </w:rPr>
        <w:t>Vladimir Țurcanu, director general IP</w:t>
      </w:r>
    </w:p>
    <w:p w14:paraId="1C421295" w14:textId="0F6B6919" w:rsidR="000308F7" w:rsidRPr="004906E6" w:rsidRDefault="00881B3B" w:rsidP="00881B3B">
      <w:pPr>
        <w:spacing w:after="0" w:line="240" w:lineRule="auto"/>
        <w:rPr>
          <w:rFonts w:ascii="Onest" w:hAnsi="Onest"/>
          <w:b/>
          <w:bCs/>
          <w:color w:val="000000" w:themeColor="text1"/>
          <w:sz w:val="24"/>
          <w:szCs w:val="24"/>
          <w:lang w:val="ro-RO"/>
        </w:rPr>
      </w:pPr>
      <w:r w:rsidRPr="004906E6">
        <w:rPr>
          <w:rFonts w:ascii="Onest" w:hAnsi="Onest"/>
          <w:b/>
          <w:bCs/>
          <w:color w:val="000000" w:themeColor="text1"/>
          <w:sz w:val="24"/>
          <w:szCs w:val="24"/>
          <w:lang w:val="ro-RO"/>
        </w:rPr>
        <w:t xml:space="preserve">                                                                                                                                                    Compania „</w:t>
      </w:r>
      <w:proofErr w:type="spellStart"/>
      <w:r w:rsidRPr="004906E6">
        <w:rPr>
          <w:rFonts w:ascii="Onest" w:hAnsi="Onest"/>
          <w:b/>
          <w:bCs/>
          <w:color w:val="000000" w:themeColor="text1"/>
          <w:sz w:val="24"/>
          <w:szCs w:val="24"/>
          <w:lang w:val="ro-RO"/>
        </w:rPr>
        <w:t>Teleradio</w:t>
      </w:r>
      <w:proofErr w:type="spellEnd"/>
      <w:r w:rsidRPr="004906E6">
        <w:rPr>
          <w:rFonts w:ascii="Onest" w:hAnsi="Onest"/>
          <w:b/>
          <w:bCs/>
          <w:color w:val="000000" w:themeColor="text1"/>
          <w:sz w:val="24"/>
          <w:szCs w:val="24"/>
          <w:lang w:val="ro-RO"/>
        </w:rPr>
        <w:t>-Moldova”</w:t>
      </w:r>
    </w:p>
    <w:bookmarkEnd w:id="0"/>
    <w:p w14:paraId="2DCF9B1F" w14:textId="77777777" w:rsidR="00735F81" w:rsidRPr="00AC41E0" w:rsidRDefault="00735F81">
      <w:pPr>
        <w:rPr>
          <w:rFonts w:ascii="Onest" w:hAnsi="Onest"/>
          <w:color w:val="000000" w:themeColor="text1"/>
          <w:sz w:val="24"/>
          <w:szCs w:val="24"/>
          <w:lang w:val="it-IT"/>
        </w:rPr>
      </w:pPr>
    </w:p>
    <w:sectPr w:rsidR="00735F81" w:rsidRPr="00AC41E0" w:rsidSect="00F60516">
      <w:headerReference w:type="default" r:id="rId9"/>
      <w:footerReference w:type="default" r:id="rId10"/>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CF8E" w14:textId="77777777" w:rsidR="00306DE2" w:rsidRDefault="00306DE2" w:rsidP="000308F7">
      <w:pPr>
        <w:spacing w:after="0" w:line="240" w:lineRule="auto"/>
      </w:pPr>
      <w:r>
        <w:separator/>
      </w:r>
    </w:p>
  </w:endnote>
  <w:endnote w:type="continuationSeparator" w:id="0">
    <w:p w14:paraId="63A7BAC9" w14:textId="77777777" w:rsidR="00306DE2" w:rsidRDefault="00306DE2" w:rsidP="000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nest">
    <w:altName w:val="Calibri"/>
    <w:charset w:val="CC"/>
    <w:family w:val="auto"/>
    <w:pitch w:val="variable"/>
    <w:sig w:usb0="A000026F" w:usb1="0000806A" w:usb2="00000000" w:usb3="00000000" w:csb0="00000097"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1919"/>
      <w:docPartObj>
        <w:docPartGallery w:val="Page Numbers (Bottom of Page)"/>
        <w:docPartUnique/>
      </w:docPartObj>
    </w:sdtPr>
    <w:sdtEndPr/>
    <w:sdtContent>
      <w:p w14:paraId="528C2DBF" w14:textId="6AD1E173" w:rsidR="000130F1" w:rsidRDefault="000130F1">
        <w:pPr>
          <w:pStyle w:val="af"/>
          <w:jc w:val="center"/>
        </w:pPr>
        <w:r>
          <w:fldChar w:fldCharType="begin"/>
        </w:r>
        <w:r>
          <w:instrText>PAGE   \* MERGEFORMAT</w:instrText>
        </w:r>
        <w:r>
          <w:fldChar w:fldCharType="separate"/>
        </w:r>
        <w:r w:rsidR="006222C7" w:rsidRPr="006222C7">
          <w:rPr>
            <w:noProof/>
            <w:lang w:val="ro-RO"/>
          </w:rPr>
          <w:t>3</w:t>
        </w:r>
        <w:r>
          <w:fldChar w:fldCharType="end"/>
        </w:r>
      </w:p>
    </w:sdtContent>
  </w:sdt>
  <w:p w14:paraId="17A4E9B5" w14:textId="77777777" w:rsidR="000308F7" w:rsidRDefault="000308F7">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BA" w14:textId="77777777" w:rsidR="00306DE2" w:rsidRDefault="00306DE2" w:rsidP="000308F7">
      <w:pPr>
        <w:spacing w:after="0" w:line="240" w:lineRule="auto"/>
      </w:pPr>
      <w:r>
        <w:separator/>
      </w:r>
    </w:p>
  </w:footnote>
  <w:footnote w:type="continuationSeparator" w:id="0">
    <w:p w14:paraId="452E4368" w14:textId="77777777" w:rsidR="00306DE2" w:rsidRDefault="00306DE2" w:rsidP="000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C670" w14:textId="77777777" w:rsidR="000308F7" w:rsidRDefault="000308F7">
    <w:pPr>
      <w:pStyle w:val="a4"/>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95D"/>
    <w:multiLevelType w:val="hybridMultilevel"/>
    <w:tmpl w:val="1F08D506"/>
    <w:lvl w:ilvl="0" w:tplc="04190005">
      <w:start w:val="1"/>
      <w:numFmt w:val="bullet"/>
      <w:lvlText w:val=""/>
      <w:lvlJc w:val="left"/>
      <w:pPr>
        <w:ind w:left="420" w:hanging="360"/>
      </w:pPr>
      <w:rPr>
        <w:rFonts w:ascii="Wingdings" w:hAnsi="Wingdings"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1" w15:restartNumberingAfterBreak="0">
    <w:nsid w:val="2E4C57C9"/>
    <w:multiLevelType w:val="hybridMultilevel"/>
    <w:tmpl w:val="D15088C4"/>
    <w:lvl w:ilvl="0" w:tplc="6DEC9702">
      <w:start w:val="6"/>
      <w:numFmt w:val="bullet"/>
      <w:lvlText w:val="-"/>
      <w:lvlJc w:val="left"/>
      <w:pPr>
        <w:ind w:left="420" w:hanging="360"/>
      </w:pPr>
      <w:rPr>
        <w:rFonts w:ascii="Times New Roman" w:eastAsia="Times New Roman" w:hAnsi="Times New Roman" w:cs="Times New Roman"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2" w15:restartNumberingAfterBreak="0">
    <w:nsid w:val="385A1FA1"/>
    <w:multiLevelType w:val="hybridMultilevel"/>
    <w:tmpl w:val="51746262"/>
    <w:lvl w:ilvl="0" w:tplc="0418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3BD47284"/>
    <w:multiLevelType w:val="hybridMultilevel"/>
    <w:tmpl w:val="25349E08"/>
    <w:lvl w:ilvl="0" w:tplc="6DEC970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0053C21"/>
    <w:multiLevelType w:val="hybridMultilevel"/>
    <w:tmpl w:val="03845C74"/>
    <w:lvl w:ilvl="0" w:tplc="45F2D8C4">
      <w:numFmt w:val="bullet"/>
      <w:lvlText w:val="–"/>
      <w:lvlJc w:val="left"/>
      <w:pPr>
        <w:ind w:left="105" w:hanging="327"/>
      </w:pPr>
      <w:rPr>
        <w:rFonts w:ascii="Times New Roman" w:eastAsia="Times New Roman" w:hAnsi="Times New Roman" w:cs="Times New Roman" w:hint="default"/>
        <w:w w:val="100"/>
        <w:sz w:val="24"/>
        <w:szCs w:val="24"/>
        <w:lang w:val="ro-RO" w:eastAsia="en-US" w:bidi="ar-SA"/>
      </w:rPr>
    </w:lvl>
    <w:lvl w:ilvl="1" w:tplc="90569DE0">
      <w:numFmt w:val="bullet"/>
      <w:lvlText w:val="•"/>
      <w:lvlJc w:val="left"/>
      <w:pPr>
        <w:ind w:left="402" w:hanging="327"/>
      </w:pPr>
      <w:rPr>
        <w:rFonts w:hint="default"/>
        <w:lang w:val="ro-RO" w:eastAsia="en-US" w:bidi="ar-SA"/>
      </w:rPr>
    </w:lvl>
    <w:lvl w:ilvl="2" w:tplc="3348B144">
      <w:numFmt w:val="bullet"/>
      <w:lvlText w:val="•"/>
      <w:lvlJc w:val="left"/>
      <w:pPr>
        <w:ind w:left="704" w:hanging="327"/>
      </w:pPr>
      <w:rPr>
        <w:rFonts w:hint="default"/>
        <w:lang w:val="ro-RO" w:eastAsia="en-US" w:bidi="ar-SA"/>
      </w:rPr>
    </w:lvl>
    <w:lvl w:ilvl="3" w:tplc="1DACD67A">
      <w:numFmt w:val="bullet"/>
      <w:lvlText w:val="•"/>
      <w:lvlJc w:val="left"/>
      <w:pPr>
        <w:ind w:left="1006" w:hanging="327"/>
      </w:pPr>
      <w:rPr>
        <w:rFonts w:hint="default"/>
        <w:lang w:val="ro-RO" w:eastAsia="en-US" w:bidi="ar-SA"/>
      </w:rPr>
    </w:lvl>
    <w:lvl w:ilvl="4" w:tplc="85BAC732">
      <w:numFmt w:val="bullet"/>
      <w:lvlText w:val="•"/>
      <w:lvlJc w:val="left"/>
      <w:pPr>
        <w:ind w:left="1308" w:hanging="327"/>
      </w:pPr>
      <w:rPr>
        <w:rFonts w:hint="default"/>
        <w:lang w:val="ro-RO" w:eastAsia="en-US" w:bidi="ar-SA"/>
      </w:rPr>
    </w:lvl>
    <w:lvl w:ilvl="5" w:tplc="632E46FC">
      <w:numFmt w:val="bullet"/>
      <w:lvlText w:val="•"/>
      <w:lvlJc w:val="left"/>
      <w:pPr>
        <w:ind w:left="1610" w:hanging="327"/>
      </w:pPr>
      <w:rPr>
        <w:rFonts w:hint="default"/>
        <w:lang w:val="ro-RO" w:eastAsia="en-US" w:bidi="ar-SA"/>
      </w:rPr>
    </w:lvl>
    <w:lvl w:ilvl="6" w:tplc="7DB61E2C">
      <w:numFmt w:val="bullet"/>
      <w:lvlText w:val="•"/>
      <w:lvlJc w:val="left"/>
      <w:pPr>
        <w:ind w:left="1912" w:hanging="327"/>
      </w:pPr>
      <w:rPr>
        <w:rFonts w:hint="default"/>
        <w:lang w:val="ro-RO" w:eastAsia="en-US" w:bidi="ar-SA"/>
      </w:rPr>
    </w:lvl>
    <w:lvl w:ilvl="7" w:tplc="DA1E6D5C">
      <w:numFmt w:val="bullet"/>
      <w:lvlText w:val="•"/>
      <w:lvlJc w:val="left"/>
      <w:pPr>
        <w:ind w:left="2214" w:hanging="327"/>
      </w:pPr>
      <w:rPr>
        <w:rFonts w:hint="default"/>
        <w:lang w:val="ro-RO" w:eastAsia="en-US" w:bidi="ar-SA"/>
      </w:rPr>
    </w:lvl>
    <w:lvl w:ilvl="8" w:tplc="C442AB0A">
      <w:numFmt w:val="bullet"/>
      <w:lvlText w:val="•"/>
      <w:lvlJc w:val="left"/>
      <w:pPr>
        <w:ind w:left="2516" w:hanging="327"/>
      </w:pPr>
      <w:rPr>
        <w:rFonts w:hint="default"/>
        <w:lang w:val="ro-RO" w:eastAsia="en-US" w:bidi="ar-SA"/>
      </w:rPr>
    </w:lvl>
  </w:abstractNum>
  <w:abstractNum w:abstractNumId="5" w15:restartNumberingAfterBreak="0">
    <w:nsid w:val="50855001"/>
    <w:multiLevelType w:val="hybridMultilevel"/>
    <w:tmpl w:val="D7346D8C"/>
    <w:lvl w:ilvl="0" w:tplc="0419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57104560"/>
    <w:multiLevelType w:val="multilevel"/>
    <w:tmpl w:val="93C213F0"/>
    <w:lvl w:ilvl="0">
      <w:start w:val="6"/>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0C57EBA"/>
    <w:multiLevelType w:val="hybridMultilevel"/>
    <w:tmpl w:val="CBE6BEC6"/>
    <w:lvl w:ilvl="0" w:tplc="B44E8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975E9"/>
    <w:multiLevelType w:val="hybridMultilevel"/>
    <w:tmpl w:val="5CF49590"/>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7A4876EF"/>
    <w:multiLevelType w:val="hybridMultilevel"/>
    <w:tmpl w:val="DFD6BE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716261">
    <w:abstractNumId w:val="1"/>
  </w:num>
  <w:num w:numId="2" w16cid:durableId="1783374751">
    <w:abstractNumId w:val="4"/>
  </w:num>
  <w:num w:numId="3" w16cid:durableId="1417940958">
    <w:abstractNumId w:val="7"/>
  </w:num>
  <w:num w:numId="4" w16cid:durableId="1974945469">
    <w:abstractNumId w:val="0"/>
  </w:num>
  <w:num w:numId="5" w16cid:durableId="407727428">
    <w:abstractNumId w:val="8"/>
  </w:num>
  <w:num w:numId="6" w16cid:durableId="670373683">
    <w:abstractNumId w:val="3"/>
  </w:num>
  <w:num w:numId="7" w16cid:durableId="2104182757">
    <w:abstractNumId w:val="9"/>
  </w:num>
  <w:num w:numId="8" w16cid:durableId="325860907">
    <w:abstractNumId w:val="5"/>
  </w:num>
  <w:num w:numId="9" w16cid:durableId="1554467293">
    <w:abstractNumId w:val="6"/>
  </w:num>
  <w:num w:numId="10" w16cid:durableId="44056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F7"/>
    <w:rsid w:val="00005D80"/>
    <w:rsid w:val="00007398"/>
    <w:rsid w:val="000130F1"/>
    <w:rsid w:val="000308F7"/>
    <w:rsid w:val="00065711"/>
    <w:rsid w:val="000759D5"/>
    <w:rsid w:val="00095F5F"/>
    <w:rsid w:val="000A2731"/>
    <w:rsid w:val="000B55C0"/>
    <w:rsid w:val="000B586E"/>
    <w:rsid w:val="000B6D54"/>
    <w:rsid w:val="000C5E5F"/>
    <w:rsid w:val="000E04D6"/>
    <w:rsid w:val="000F65C7"/>
    <w:rsid w:val="00100604"/>
    <w:rsid w:val="00106545"/>
    <w:rsid w:val="00121AAC"/>
    <w:rsid w:val="00123F8B"/>
    <w:rsid w:val="00172D99"/>
    <w:rsid w:val="001759E3"/>
    <w:rsid w:val="001A718C"/>
    <w:rsid w:val="001D4576"/>
    <w:rsid w:val="001D630D"/>
    <w:rsid w:val="001D6FCF"/>
    <w:rsid w:val="001F77F4"/>
    <w:rsid w:val="002040E6"/>
    <w:rsid w:val="00220CA6"/>
    <w:rsid w:val="00252EA2"/>
    <w:rsid w:val="002A0B05"/>
    <w:rsid w:val="002A616A"/>
    <w:rsid w:val="002C0365"/>
    <w:rsid w:val="002C089B"/>
    <w:rsid w:val="002C30A7"/>
    <w:rsid w:val="002C6776"/>
    <w:rsid w:val="002E4F39"/>
    <w:rsid w:val="002F0B3F"/>
    <w:rsid w:val="002F16EB"/>
    <w:rsid w:val="00304D90"/>
    <w:rsid w:val="0030614B"/>
    <w:rsid w:val="00306DE2"/>
    <w:rsid w:val="00317EED"/>
    <w:rsid w:val="00341BDE"/>
    <w:rsid w:val="00345A52"/>
    <w:rsid w:val="003748EB"/>
    <w:rsid w:val="00395E4C"/>
    <w:rsid w:val="003E13A6"/>
    <w:rsid w:val="00416ABC"/>
    <w:rsid w:val="004300F5"/>
    <w:rsid w:val="004554A3"/>
    <w:rsid w:val="0046271F"/>
    <w:rsid w:val="0046549D"/>
    <w:rsid w:val="0046567B"/>
    <w:rsid w:val="004906E6"/>
    <w:rsid w:val="004A555E"/>
    <w:rsid w:val="004C7422"/>
    <w:rsid w:val="00506E98"/>
    <w:rsid w:val="0053112F"/>
    <w:rsid w:val="00535A92"/>
    <w:rsid w:val="00540000"/>
    <w:rsid w:val="005422C0"/>
    <w:rsid w:val="00553988"/>
    <w:rsid w:val="0056796F"/>
    <w:rsid w:val="005828F4"/>
    <w:rsid w:val="00583324"/>
    <w:rsid w:val="00594C08"/>
    <w:rsid w:val="005A0480"/>
    <w:rsid w:val="006222C7"/>
    <w:rsid w:val="00627AA3"/>
    <w:rsid w:val="00675CA1"/>
    <w:rsid w:val="0069143F"/>
    <w:rsid w:val="006A20AA"/>
    <w:rsid w:val="006A3B2D"/>
    <w:rsid w:val="006B52CB"/>
    <w:rsid w:val="006C1ECF"/>
    <w:rsid w:val="006C3247"/>
    <w:rsid w:val="006D767C"/>
    <w:rsid w:val="0072409B"/>
    <w:rsid w:val="00732477"/>
    <w:rsid w:val="00735F81"/>
    <w:rsid w:val="007755C4"/>
    <w:rsid w:val="00781356"/>
    <w:rsid w:val="0078251F"/>
    <w:rsid w:val="007933D8"/>
    <w:rsid w:val="007A0035"/>
    <w:rsid w:val="007C37ED"/>
    <w:rsid w:val="007D170B"/>
    <w:rsid w:val="007E6BA6"/>
    <w:rsid w:val="007F70B6"/>
    <w:rsid w:val="0082004B"/>
    <w:rsid w:val="00821808"/>
    <w:rsid w:val="00851621"/>
    <w:rsid w:val="00857713"/>
    <w:rsid w:val="00857B21"/>
    <w:rsid w:val="00881B3B"/>
    <w:rsid w:val="008874CC"/>
    <w:rsid w:val="008A1723"/>
    <w:rsid w:val="008A22B8"/>
    <w:rsid w:val="008A4C0B"/>
    <w:rsid w:val="008C4C0D"/>
    <w:rsid w:val="008D09B4"/>
    <w:rsid w:val="008D3604"/>
    <w:rsid w:val="008F4D82"/>
    <w:rsid w:val="0092417C"/>
    <w:rsid w:val="00924931"/>
    <w:rsid w:val="00962372"/>
    <w:rsid w:val="009922EA"/>
    <w:rsid w:val="009D34F0"/>
    <w:rsid w:val="009E122B"/>
    <w:rsid w:val="009E43DB"/>
    <w:rsid w:val="00A05329"/>
    <w:rsid w:val="00A42928"/>
    <w:rsid w:val="00A73D7B"/>
    <w:rsid w:val="00A76DF6"/>
    <w:rsid w:val="00A80C97"/>
    <w:rsid w:val="00A90532"/>
    <w:rsid w:val="00AA5B72"/>
    <w:rsid w:val="00AC41E0"/>
    <w:rsid w:val="00AC7A10"/>
    <w:rsid w:val="00AE373D"/>
    <w:rsid w:val="00AE6712"/>
    <w:rsid w:val="00B009A4"/>
    <w:rsid w:val="00B56AC9"/>
    <w:rsid w:val="00B83035"/>
    <w:rsid w:val="00B86F91"/>
    <w:rsid w:val="00B94305"/>
    <w:rsid w:val="00B958C1"/>
    <w:rsid w:val="00BE7225"/>
    <w:rsid w:val="00BF3610"/>
    <w:rsid w:val="00C14778"/>
    <w:rsid w:val="00C622C3"/>
    <w:rsid w:val="00C826CE"/>
    <w:rsid w:val="00CC4690"/>
    <w:rsid w:val="00CD6150"/>
    <w:rsid w:val="00D21B48"/>
    <w:rsid w:val="00D32E9A"/>
    <w:rsid w:val="00D35669"/>
    <w:rsid w:val="00D53D3C"/>
    <w:rsid w:val="00D9470E"/>
    <w:rsid w:val="00DA7E14"/>
    <w:rsid w:val="00DE435C"/>
    <w:rsid w:val="00DE4C43"/>
    <w:rsid w:val="00DE6ACF"/>
    <w:rsid w:val="00DF242E"/>
    <w:rsid w:val="00E20ADA"/>
    <w:rsid w:val="00E21CEA"/>
    <w:rsid w:val="00E24FBF"/>
    <w:rsid w:val="00E36C82"/>
    <w:rsid w:val="00E6269F"/>
    <w:rsid w:val="00E64724"/>
    <w:rsid w:val="00E951FD"/>
    <w:rsid w:val="00EA0BA6"/>
    <w:rsid w:val="00EA65D0"/>
    <w:rsid w:val="00EB17C1"/>
    <w:rsid w:val="00ED280F"/>
    <w:rsid w:val="00ED60B1"/>
    <w:rsid w:val="00EF33DF"/>
    <w:rsid w:val="00EF592C"/>
    <w:rsid w:val="00F25EAF"/>
    <w:rsid w:val="00F60516"/>
    <w:rsid w:val="00FA2BEE"/>
    <w:rsid w:val="00FC68B0"/>
    <w:rsid w:val="00FF15BD"/>
    <w:rsid w:val="00FF24C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16F"/>
  <w15:docId w15:val="{1AB87FE6-6E8F-42BE-AACF-927AF06D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08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0308F7"/>
    <w:pPr>
      <w:widowControl w:val="0"/>
      <w:autoSpaceDE w:val="0"/>
      <w:autoSpaceDN w:val="0"/>
      <w:spacing w:after="0" w:line="240" w:lineRule="auto"/>
    </w:pPr>
    <w:rPr>
      <w:rFonts w:ascii="Times New Roman" w:eastAsia="Times New Roman" w:hAnsi="Times New Roman"/>
      <w:sz w:val="24"/>
      <w:szCs w:val="24"/>
      <w:lang w:val="ro-RO"/>
    </w:rPr>
  </w:style>
  <w:style w:type="character" w:customStyle="1" w:styleId="a5">
    <w:name w:val="Основной текст Знак"/>
    <w:basedOn w:val="a0"/>
    <w:link w:val="a4"/>
    <w:uiPriority w:val="1"/>
    <w:rsid w:val="000308F7"/>
    <w:rPr>
      <w:rFonts w:ascii="Times New Roman" w:eastAsia="Times New Roman" w:hAnsi="Times New Roman" w:cs="Times New Roman"/>
      <w:sz w:val="24"/>
      <w:szCs w:val="24"/>
      <w:lang w:val="ro-RO"/>
    </w:rPr>
  </w:style>
  <w:style w:type="paragraph" w:styleId="a6">
    <w:name w:val="List Paragraph"/>
    <w:basedOn w:val="a"/>
    <w:uiPriority w:val="34"/>
    <w:qFormat/>
    <w:rsid w:val="000308F7"/>
    <w:pPr>
      <w:widowControl w:val="0"/>
      <w:autoSpaceDE w:val="0"/>
      <w:autoSpaceDN w:val="0"/>
      <w:spacing w:after="0" w:line="240" w:lineRule="auto"/>
      <w:ind w:left="262" w:right="121"/>
    </w:pPr>
    <w:rPr>
      <w:rFonts w:ascii="Times New Roman" w:eastAsia="Times New Roman" w:hAnsi="Times New Roman"/>
      <w:lang w:val="ro-RO"/>
    </w:rPr>
  </w:style>
  <w:style w:type="paragraph" w:customStyle="1" w:styleId="TableParagraph">
    <w:name w:val="Table Paragraph"/>
    <w:basedOn w:val="a"/>
    <w:uiPriority w:val="1"/>
    <w:qFormat/>
    <w:rsid w:val="000308F7"/>
    <w:pPr>
      <w:widowControl w:val="0"/>
      <w:autoSpaceDE w:val="0"/>
      <w:autoSpaceDN w:val="0"/>
      <w:spacing w:after="0" w:line="240" w:lineRule="auto"/>
      <w:ind w:left="105"/>
    </w:pPr>
    <w:rPr>
      <w:rFonts w:ascii="Times New Roman" w:eastAsia="Times New Roman" w:hAnsi="Times New Roman"/>
      <w:lang w:val="ro-RO"/>
    </w:rPr>
  </w:style>
  <w:style w:type="character" w:styleId="a7">
    <w:name w:val="Hyperlink"/>
    <w:basedOn w:val="a0"/>
    <w:uiPriority w:val="99"/>
    <w:unhideWhenUsed/>
    <w:rsid w:val="000308F7"/>
    <w:rPr>
      <w:color w:val="0563C1" w:themeColor="hyperlink"/>
      <w:u w:val="single"/>
    </w:rPr>
  </w:style>
  <w:style w:type="paragraph" w:styleId="a8">
    <w:name w:val="footnote text"/>
    <w:basedOn w:val="a"/>
    <w:link w:val="a9"/>
    <w:uiPriority w:val="99"/>
    <w:semiHidden/>
    <w:unhideWhenUsed/>
    <w:rsid w:val="000308F7"/>
    <w:pPr>
      <w:widowControl w:val="0"/>
      <w:autoSpaceDE w:val="0"/>
      <w:autoSpaceDN w:val="0"/>
      <w:spacing w:after="0" w:line="240" w:lineRule="auto"/>
    </w:pPr>
    <w:rPr>
      <w:rFonts w:ascii="Times New Roman" w:eastAsia="Times New Roman" w:hAnsi="Times New Roman"/>
      <w:sz w:val="20"/>
      <w:szCs w:val="20"/>
      <w:lang w:val="ro-RO"/>
    </w:rPr>
  </w:style>
  <w:style w:type="character" w:customStyle="1" w:styleId="a9">
    <w:name w:val="Текст сноски Знак"/>
    <w:basedOn w:val="a0"/>
    <w:link w:val="a8"/>
    <w:uiPriority w:val="99"/>
    <w:semiHidden/>
    <w:rsid w:val="000308F7"/>
    <w:rPr>
      <w:rFonts w:ascii="Times New Roman" w:eastAsia="Times New Roman" w:hAnsi="Times New Roman" w:cs="Times New Roman"/>
      <w:sz w:val="20"/>
      <w:szCs w:val="20"/>
      <w:lang w:val="ro-RO"/>
    </w:rPr>
  </w:style>
  <w:style w:type="character" w:styleId="aa">
    <w:name w:val="footnote reference"/>
    <w:basedOn w:val="a0"/>
    <w:uiPriority w:val="99"/>
    <w:semiHidden/>
    <w:unhideWhenUsed/>
    <w:rsid w:val="000308F7"/>
    <w:rPr>
      <w:vertAlign w:val="superscript"/>
    </w:rPr>
  </w:style>
  <w:style w:type="paragraph" w:styleId="ab">
    <w:name w:val="Balloon Text"/>
    <w:basedOn w:val="a"/>
    <w:link w:val="ac"/>
    <w:uiPriority w:val="99"/>
    <w:semiHidden/>
    <w:unhideWhenUsed/>
    <w:rsid w:val="008D0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D09B4"/>
    <w:rPr>
      <w:rFonts w:ascii="Segoe UI" w:eastAsia="Calibri" w:hAnsi="Segoe UI" w:cs="Segoe UI"/>
      <w:sz w:val="18"/>
      <w:szCs w:val="18"/>
    </w:rPr>
  </w:style>
  <w:style w:type="paragraph" w:styleId="ad">
    <w:name w:val="header"/>
    <w:basedOn w:val="a"/>
    <w:link w:val="ae"/>
    <w:uiPriority w:val="99"/>
    <w:unhideWhenUsed/>
    <w:rsid w:val="000130F1"/>
    <w:pPr>
      <w:tabs>
        <w:tab w:val="center" w:pos="4536"/>
        <w:tab w:val="right" w:pos="9072"/>
      </w:tabs>
      <w:spacing w:after="0" w:line="240" w:lineRule="auto"/>
    </w:pPr>
  </w:style>
  <w:style w:type="character" w:customStyle="1" w:styleId="ae">
    <w:name w:val="Верхний колонтитул Знак"/>
    <w:basedOn w:val="a0"/>
    <w:link w:val="ad"/>
    <w:uiPriority w:val="99"/>
    <w:rsid w:val="000130F1"/>
    <w:rPr>
      <w:rFonts w:ascii="Calibri" w:eastAsia="Calibri" w:hAnsi="Calibri" w:cs="Times New Roman"/>
    </w:rPr>
  </w:style>
  <w:style w:type="paragraph" w:styleId="af">
    <w:name w:val="footer"/>
    <w:basedOn w:val="a"/>
    <w:link w:val="af0"/>
    <w:uiPriority w:val="99"/>
    <w:unhideWhenUsed/>
    <w:rsid w:val="000130F1"/>
    <w:pPr>
      <w:tabs>
        <w:tab w:val="center" w:pos="4536"/>
        <w:tab w:val="right" w:pos="9072"/>
      </w:tabs>
      <w:spacing w:after="0" w:line="240" w:lineRule="auto"/>
    </w:pPr>
  </w:style>
  <w:style w:type="character" w:customStyle="1" w:styleId="af0">
    <w:name w:val="Нижний колонтитул Знак"/>
    <w:basedOn w:val="a0"/>
    <w:link w:val="af"/>
    <w:uiPriority w:val="99"/>
    <w:rsid w:val="000130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1635">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ornel.ciobanu@trm.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B992-193B-4157-9E48-3341CCC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1441</Words>
  <Characters>8214</Characters>
  <Application>Microsoft Office Word</Application>
  <DocSecurity>0</DocSecurity>
  <Lines>68</Lines>
  <Paragraphs>19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Vlas</dc:creator>
  <cp:lastModifiedBy>Loreta Handrabura</cp:lastModifiedBy>
  <cp:revision>9</cp:revision>
  <cp:lastPrinted>2025-07-25T07:50:00Z</cp:lastPrinted>
  <dcterms:created xsi:type="dcterms:W3CDTF">2026-04-15T08:42:00Z</dcterms:created>
  <dcterms:modified xsi:type="dcterms:W3CDTF">2026-04-17T08:08:00Z</dcterms:modified>
</cp:coreProperties>
</file>